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List"/>
        <w:tblW w:w="0" w:type="auto"/>
        <w:tblLook w:val="04A0" w:firstRow="1" w:lastRow="0" w:firstColumn="1" w:lastColumn="0" w:noHBand="0" w:noVBand="1"/>
      </w:tblPr>
      <w:tblGrid>
        <w:gridCol w:w="2477"/>
        <w:gridCol w:w="6529"/>
      </w:tblGrid>
      <w:tr w:rsidR="00506933" w:rsidRPr="0040106C" w:rsidTr="00E53A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auto"/>
            </w:tcBorders>
          </w:tcPr>
          <w:p w:rsidR="00506933" w:rsidRPr="0040106C" w:rsidRDefault="00506933" w:rsidP="00506933">
            <w:pPr>
              <w:pStyle w:val="NoSpacing"/>
              <w:rPr>
                <w:rFonts w:ascii="Arial" w:hAnsi="Arial" w:cs="Arial"/>
                <w:b w:val="0"/>
              </w:rPr>
            </w:pPr>
            <w:bookmarkStart w:id="0" w:name="_GoBack"/>
            <w:bookmarkEnd w:id="0"/>
            <w:r w:rsidRPr="0040106C">
              <w:rPr>
                <w:rFonts w:ascii="Arial" w:hAnsi="Arial" w:cs="Arial"/>
              </w:rPr>
              <w:t>Course Title</w:t>
            </w:r>
          </w:p>
        </w:tc>
        <w:tc>
          <w:tcPr>
            <w:tcW w:w="6724" w:type="dxa"/>
            <w:tcBorders>
              <w:left w:val="single" w:sz="4" w:space="0" w:color="auto"/>
            </w:tcBorders>
          </w:tcPr>
          <w:p w:rsidR="00506933" w:rsidRPr="0040106C" w:rsidRDefault="00506933" w:rsidP="00506933">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0106C">
              <w:rPr>
                <w:rFonts w:ascii="Arial" w:hAnsi="Arial" w:cs="Arial"/>
              </w:rPr>
              <w:t xml:space="preserve">BA Hons </w:t>
            </w:r>
            <w:r w:rsidR="00EE41EB" w:rsidRPr="0040106C">
              <w:rPr>
                <w:rFonts w:ascii="Arial" w:hAnsi="Arial" w:cs="Arial"/>
              </w:rPr>
              <w:t>Photography</w:t>
            </w:r>
          </w:p>
        </w:tc>
      </w:tr>
      <w:tr w:rsidR="00506933" w:rsidRPr="0040106C" w:rsidTr="00E53A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auto"/>
            </w:tcBorders>
          </w:tcPr>
          <w:p w:rsidR="00506933" w:rsidRPr="0040106C" w:rsidRDefault="00506933" w:rsidP="00C26E5C">
            <w:pPr>
              <w:pStyle w:val="NoSpacing"/>
              <w:rPr>
                <w:rFonts w:ascii="Arial" w:hAnsi="Arial" w:cs="Arial"/>
                <w:b w:val="0"/>
              </w:rPr>
            </w:pPr>
            <w:r w:rsidRPr="0040106C">
              <w:rPr>
                <w:rFonts w:ascii="Arial" w:hAnsi="Arial" w:cs="Arial"/>
              </w:rPr>
              <w:t>Expected Attendance</w:t>
            </w:r>
          </w:p>
        </w:tc>
        <w:tc>
          <w:tcPr>
            <w:tcW w:w="6724" w:type="dxa"/>
            <w:tcBorders>
              <w:left w:val="single" w:sz="4" w:space="0" w:color="auto"/>
            </w:tcBorders>
          </w:tcPr>
          <w:p w:rsidR="00506933" w:rsidRPr="0040106C" w:rsidRDefault="00877150" w:rsidP="00C26E5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0106C">
              <w:rPr>
                <w:rFonts w:ascii="Arial" w:hAnsi="Arial" w:cs="Arial"/>
              </w:rPr>
              <w:t xml:space="preserve">12.15 until 15.30.  </w:t>
            </w:r>
            <w:r w:rsidR="00506933" w:rsidRPr="0040106C">
              <w:rPr>
                <w:rFonts w:ascii="Arial" w:hAnsi="Arial" w:cs="Arial"/>
              </w:rPr>
              <w:t>Please note this time may vary depending on numbers of people attending the workshop on the day.</w:t>
            </w:r>
          </w:p>
          <w:p w:rsidR="00877150" w:rsidRPr="0040106C" w:rsidRDefault="00877150" w:rsidP="00C26E5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06933" w:rsidRPr="0040106C" w:rsidTr="00E53A2B">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auto"/>
            </w:tcBorders>
          </w:tcPr>
          <w:p w:rsidR="00506933" w:rsidRPr="0040106C" w:rsidRDefault="00506933" w:rsidP="00C26E5C">
            <w:pPr>
              <w:pStyle w:val="NoSpacing"/>
              <w:rPr>
                <w:rFonts w:ascii="Arial" w:hAnsi="Arial" w:cs="Arial"/>
                <w:b w:val="0"/>
              </w:rPr>
            </w:pPr>
            <w:r w:rsidRPr="0040106C">
              <w:rPr>
                <w:rFonts w:ascii="Arial" w:hAnsi="Arial" w:cs="Arial"/>
              </w:rPr>
              <w:t>Tour</w:t>
            </w:r>
          </w:p>
        </w:tc>
        <w:tc>
          <w:tcPr>
            <w:tcW w:w="6724" w:type="dxa"/>
            <w:tcBorders>
              <w:left w:val="single" w:sz="4" w:space="0" w:color="auto"/>
            </w:tcBorders>
          </w:tcPr>
          <w:p w:rsidR="00506933" w:rsidRPr="0040106C" w:rsidRDefault="00877150" w:rsidP="00C26E5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40106C">
              <w:rPr>
                <w:rFonts w:ascii="Arial" w:hAnsi="Arial" w:cs="Arial"/>
              </w:rPr>
              <w:t>Student ambassadors will accompany you around the department to allow you to see our facilities, including darkrooms, digital darkrooms, studio spaces, equipment stores and library.</w:t>
            </w:r>
          </w:p>
          <w:p w:rsidR="00877150" w:rsidRPr="0040106C" w:rsidRDefault="00877150" w:rsidP="00C26E5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06933" w:rsidRPr="0040106C" w:rsidTr="00E53A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auto"/>
            </w:tcBorders>
          </w:tcPr>
          <w:p w:rsidR="00506933" w:rsidRPr="0040106C" w:rsidRDefault="00506933" w:rsidP="00C26E5C">
            <w:pPr>
              <w:pStyle w:val="NoSpacing"/>
              <w:rPr>
                <w:rFonts w:ascii="Arial" w:hAnsi="Arial" w:cs="Arial"/>
                <w:b w:val="0"/>
              </w:rPr>
            </w:pPr>
            <w:r w:rsidRPr="0040106C">
              <w:rPr>
                <w:rFonts w:ascii="Arial" w:hAnsi="Arial" w:cs="Arial"/>
              </w:rPr>
              <w:t>Activities</w:t>
            </w:r>
          </w:p>
        </w:tc>
        <w:tc>
          <w:tcPr>
            <w:tcW w:w="6724" w:type="dxa"/>
            <w:tcBorders>
              <w:left w:val="single" w:sz="4" w:space="0" w:color="auto"/>
            </w:tcBorders>
          </w:tcPr>
          <w:p w:rsidR="00877150" w:rsidRPr="0040106C" w:rsidRDefault="00877150" w:rsidP="0087715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0106C">
              <w:rPr>
                <w:rFonts w:ascii="Arial" w:hAnsi="Arial" w:cs="Arial"/>
              </w:rPr>
              <w:t>There will be a tour of facilities as described in more detail above, and a review of your portfolio images as part of your application.  There will be advice given on your images, and a chance to discuss the work, or indeed to answer any questions you have about the course.</w:t>
            </w:r>
          </w:p>
          <w:p w:rsidR="00877150" w:rsidRPr="0040106C" w:rsidRDefault="00877150" w:rsidP="0087715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p w:rsidR="00877150" w:rsidRPr="0040106C" w:rsidRDefault="00877150" w:rsidP="0087715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0106C">
              <w:rPr>
                <w:rFonts w:ascii="Arial" w:hAnsi="Arial" w:cs="Arial"/>
              </w:rPr>
              <w:t>You will also get a chance to see student work.</w:t>
            </w:r>
          </w:p>
          <w:p w:rsidR="00877150" w:rsidRPr="0040106C" w:rsidRDefault="00877150" w:rsidP="0087715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p w:rsidR="00877150" w:rsidRPr="0040106C" w:rsidRDefault="00877150" w:rsidP="0087715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0106C">
              <w:rPr>
                <w:rFonts w:ascii="Arial" w:hAnsi="Arial" w:cs="Arial"/>
              </w:rPr>
              <w:t>Portfolio reviews will be on a one to one basis, but the tours and discussions will be as a group.  Parents, guardians or partners are welcome to attend the tours and group discussions – just the portfolio reviews will be on a one to one basis.</w:t>
            </w:r>
          </w:p>
          <w:p w:rsidR="00877150" w:rsidRPr="0040106C" w:rsidRDefault="00877150" w:rsidP="0087715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p w:rsidR="00877150" w:rsidRPr="0040106C" w:rsidRDefault="00877150" w:rsidP="0087715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0106C">
              <w:rPr>
                <w:rFonts w:ascii="Arial" w:hAnsi="Arial" w:cs="Arial"/>
              </w:rPr>
              <w:t xml:space="preserve">Third year students will be your tour guides and ambassadors. </w:t>
            </w:r>
          </w:p>
          <w:p w:rsidR="00A76FD0" w:rsidRPr="0040106C" w:rsidRDefault="00A76FD0" w:rsidP="00C26E5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76FD0" w:rsidRPr="0040106C" w:rsidTr="00E53A2B">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auto"/>
            </w:tcBorders>
          </w:tcPr>
          <w:p w:rsidR="00A76FD0" w:rsidRPr="0040106C" w:rsidRDefault="00A76FD0" w:rsidP="00877150">
            <w:pPr>
              <w:pStyle w:val="NoSpacing"/>
              <w:rPr>
                <w:rFonts w:ascii="Arial" w:hAnsi="Arial" w:cs="Arial"/>
                <w:b w:val="0"/>
              </w:rPr>
            </w:pPr>
            <w:r w:rsidRPr="0040106C">
              <w:rPr>
                <w:rFonts w:ascii="Arial" w:hAnsi="Arial" w:cs="Arial"/>
              </w:rPr>
              <w:t xml:space="preserve">What work do </w:t>
            </w:r>
            <w:r w:rsidR="00877150" w:rsidRPr="0040106C">
              <w:rPr>
                <w:rFonts w:ascii="Arial" w:hAnsi="Arial" w:cs="Arial"/>
              </w:rPr>
              <w:t xml:space="preserve">you </w:t>
            </w:r>
            <w:r w:rsidRPr="0040106C">
              <w:rPr>
                <w:rFonts w:ascii="Arial" w:hAnsi="Arial" w:cs="Arial"/>
              </w:rPr>
              <w:t>need to prepare?</w:t>
            </w:r>
          </w:p>
        </w:tc>
        <w:tc>
          <w:tcPr>
            <w:tcW w:w="6724" w:type="dxa"/>
            <w:tcBorders>
              <w:left w:val="single" w:sz="4" w:space="0" w:color="auto"/>
            </w:tcBorders>
          </w:tcPr>
          <w:p w:rsidR="00877150" w:rsidRPr="0040106C" w:rsidRDefault="00877150" w:rsidP="0087715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0106C">
              <w:rPr>
                <w:rFonts w:ascii="Arial" w:hAnsi="Arial" w:cs="Arial"/>
              </w:rPr>
              <w:t>Please bring along on the day 8 pieces of recent work of your own choice.  We would advise that you bring a variety and include:</w:t>
            </w:r>
          </w:p>
          <w:p w:rsidR="00877150" w:rsidRPr="0040106C" w:rsidRDefault="00877150" w:rsidP="00877150">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877150" w:rsidRPr="0040106C" w:rsidRDefault="00877150" w:rsidP="00877150">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0106C">
              <w:rPr>
                <w:rFonts w:ascii="Arial" w:hAnsi="Arial" w:cs="Arial"/>
              </w:rPr>
              <w:t>Research Journals</w:t>
            </w:r>
          </w:p>
          <w:p w:rsidR="00877150" w:rsidRPr="0040106C" w:rsidRDefault="00877150" w:rsidP="00877150">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0106C">
              <w:rPr>
                <w:rFonts w:ascii="Arial" w:hAnsi="Arial" w:cs="Arial"/>
              </w:rPr>
              <w:t>Sketchbooks from previous courses</w:t>
            </w:r>
          </w:p>
          <w:p w:rsidR="00877150" w:rsidRPr="0040106C" w:rsidRDefault="00877150" w:rsidP="00877150">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877150" w:rsidRPr="0040106C" w:rsidRDefault="00877150" w:rsidP="0087715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0106C">
              <w:rPr>
                <w:rFonts w:ascii="Arial" w:hAnsi="Arial" w:cs="Arial"/>
              </w:rPr>
              <w:t xml:space="preserve">You can also include anything else design based that informs your work, so any research, writings, or indeed anything that is part of your working practice.  We are mainly concerned with images and research journals/Sketchbooks etc. </w:t>
            </w:r>
            <w:r w:rsidRPr="0040106C">
              <w:rPr>
                <w:rFonts w:ascii="Arial" w:hAnsi="Arial" w:cs="Arial"/>
              </w:rPr>
              <w:br/>
            </w:r>
          </w:p>
          <w:p w:rsidR="00877150" w:rsidRPr="0040106C" w:rsidRDefault="00877150" w:rsidP="0087715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0106C">
              <w:rPr>
                <w:rFonts w:ascii="Arial" w:hAnsi="Arial" w:cs="Arial"/>
              </w:rPr>
              <w:t xml:space="preserve">If you did not attend a previous course, and have no research material or sketchbooks, don’t </w:t>
            </w:r>
            <w:r w:rsidR="00910D08" w:rsidRPr="0040106C">
              <w:rPr>
                <w:rFonts w:ascii="Arial" w:hAnsi="Arial" w:cs="Arial"/>
              </w:rPr>
              <w:t>worry;</w:t>
            </w:r>
            <w:r w:rsidRPr="0040106C">
              <w:rPr>
                <w:rFonts w:ascii="Arial" w:hAnsi="Arial" w:cs="Arial"/>
              </w:rPr>
              <w:t xml:space="preserve"> just bring your best work along.  We will discuss the work, and your experience in photography,</w:t>
            </w:r>
          </w:p>
          <w:p w:rsidR="00A76FD0" w:rsidRPr="0040106C" w:rsidRDefault="00EE41EB" w:rsidP="00A76FD0">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40106C">
              <w:rPr>
                <w:rFonts w:ascii="Arial" w:hAnsi="Arial" w:cs="Arial"/>
              </w:rPr>
              <w:t>.</w:t>
            </w:r>
          </w:p>
          <w:p w:rsidR="00A76FD0" w:rsidRPr="0040106C" w:rsidRDefault="00877150" w:rsidP="0004035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0106C">
              <w:rPr>
                <w:rFonts w:ascii="Arial" w:hAnsi="Arial" w:cs="Arial"/>
              </w:rPr>
              <w:t>The work you bring should be varied and demonstrate your skills as a photographer.</w:t>
            </w:r>
          </w:p>
          <w:p w:rsidR="00DB2951" w:rsidRPr="0040106C" w:rsidRDefault="00DB2951" w:rsidP="0004035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06933" w:rsidRPr="0040106C" w:rsidTr="00E53A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auto"/>
            </w:tcBorders>
          </w:tcPr>
          <w:p w:rsidR="00506933" w:rsidRDefault="00A76FD0" w:rsidP="00C26E5C">
            <w:pPr>
              <w:pStyle w:val="NoSpacing"/>
              <w:rPr>
                <w:rFonts w:ascii="Arial" w:hAnsi="Arial" w:cs="Arial"/>
              </w:rPr>
            </w:pPr>
            <w:r w:rsidRPr="0040106C">
              <w:rPr>
                <w:rFonts w:ascii="Arial" w:hAnsi="Arial" w:cs="Arial"/>
              </w:rPr>
              <w:t>Presenting of Work</w:t>
            </w:r>
          </w:p>
          <w:p w:rsidR="00F53044" w:rsidRDefault="00F53044" w:rsidP="00C26E5C">
            <w:pPr>
              <w:pStyle w:val="NoSpacing"/>
              <w:rPr>
                <w:rFonts w:ascii="Arial" w:hAnsi="Arial" w:cs="Arial"/>
              </w:rPr>
            </w:pPr>
          </w:p>
          <w:p w:rsidR="00F53044" w:rsidRDefault="00F53044" w:rsidP="00C26E5C">
            <w:pPr>
              <w:pStyle w:val="NoSpacing"/>
              <w:rPr>
                <w:rFonts w:ascii="Arial" w:hAnsi="Arial" w:cs="Arial"/>
              </w:rPr>
            </w:pPr>
          </w:p>
          <w:p w:rsidR="00F53044" w:rsidRDefault="00F53044" w:rsidP="00C26E5C">
            <w:pPr>
              <w:pStyle w:val="NoSpacing"/>
              <w:rPr>
                <w:rFonts w:ascii="Arial" w:hAnsi="Arial" w:cs="Arial"/>
              </w:rPr>
            </w:pPr>
          </w:p>
          <w:p w:rsidR="00F53044" w:rsidRDefault="00F53044" w:rsidP="00C26E5C">
            <w:pPr>
              <w:pStyle w:val="NoSpacing"/>
              <w:rPr>
                <w:rFonts w:ascii="Arial" w:hAnsi="Arial" w:cs="Arial"/>
              </w:rPr>
            </w:pPr>
          </w:p>
          <w:p w:rsidR="00F53044" w:rsidRDefault="00F53044" w:rsidP="00C26E5C">
            <w:pPr>
              <w:pStyle w:val="NoSpacing"/>
              <w:rPr>
                <w:rFonts w:ascii="Arial" w:hAnsi="Arial" w:cs="Arial"/>
              </w:rPr>
            </w:pPr>
          </w:p>
          <w:p w:rsidR="00F53044" w:rsidRDefault="00F53044" w:rsidP="00C26E5C">
            <w:pPr>
              <w:pStyle w:val="NoSpacing"/>
              <w:rPr>
                <w:rFonts w:ascii="Arial" w:hAnsi="Arial" w:cs="Arial"/>
              </w:rPr>
            </w:pPr>
            <w:r w:rsidRPr="0040106C">
              <w:rPr>
                <w:rFonts w:ascii="Arial" w:hAnsi="Arial" w:cs="Arial"/>
              </w:rPr>
              <w:t>Presenting of Work</w:t>
            </w:r>
          </w:p>
          <w:p w:rsidR="00F53044" w:rsidRPr="0040106C" w:rsidRDefault="00F53044" w:rsidP="00C26E5C">
            <w:pPr>
              <w:pStyle w:val="NoSpacing"/>
              <w:rPr>
                <w:rFonts w:ascii="Arial" w:hAnsi="Arial" w:cs="Arial"/>
                <w:b w:val="0"/>
              </w:rPr>
            </w:pPr>
            <w:r>
              <w:rPr>
                <w:rFonts w:ascii="Arial" w:hAnsi="Arial" w:cs="Arial"/>
              </w:rPr>
              <w:t>Continued….</w:t>
            </w:r>
          </w:p>
        </w:tc>
        <w:tc>
          <w:tcPr>
            <w:tcW w:w="6724" w:type="dxa"/>
            <w:tcBorders>
              <w:left w:val="single" w:sz="4" w:space="0" w:color="auto"/>
            </w:tcBorders>
          </w:tcPr>
          <w:p w:rsidR="0040106C" w:rsidRPr="0040106C" w:rsidRDefault="00875BEC" w:rsidP="0040106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0106C">
              <w:rPr>
                <w:rFonts w:ascii="Arial" w:hAnsi="Arial" w:cs="Arial"/>
              </w:rPr>
              <w:lastRenderedPageBreak/>
              <w:t xml:space="preserve">Digital </w:t>
            </w:r>
            <w:r w:rsidR="00910D08" w:rsidRPr="0040106C">
              <w:rPr>
                <w:rFonts w:ascii="Arial" w:hAnsi="Arial" w:cs="Arial"/>
              </w:rPr>
              <w:t>work on iPads/Tablets and or Laptops is</w:t>
            </w:r>
            <w:r w:rsidR="0040106C" w:rsidRPr="0040106C">
              <w:rPr>
                <w:rFonts w:ascii="Arial" w:hAnsi="Arial" w:cs="Arial"/>
              </w:rPr>
              <w:t xml:space="preserve"> acceptable </w:t>
            </w:r>
            <w:r w:rsidRPr="0040106C">
              <w:rPr>
                <w:rFonts w:ascii="Arial" w:hAnsi="Arial" w:cs="Arial"/>
              </w:rPr>
              <w:t xml:space="preserve">as </w:t>
            </w:r>
            <w:r w:rsidR="0040106C" w:rsidRPr="0040106C">
              <w:rPr>
                <w:rFonts w:ascii="Arial" w:hAnsi="Arial" w:cs="Arial"/>
              </w:rPr>
              <w:t xml:space="preserve">are </w:t>
            </w:r>
            <w:r w:rsidRPr="0040106C">
              <w:rPr>
                <w:rFonts w:ascii="Arial" w:hAnsi="Arial" w:cs="Arial"/>
              </w:rPr>
              <w:t xml:space="preserve">printed portfolios.  </w:t>
            </w:r>
          </w:p>
          <w:p w:rsidR="0040106C" w:rsidRPr="0040106C" w:rsidRDefault="0040106C" w:rsidP="0040106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p w:rsidR="00F53044" w:rsidRDefault="00F53044" w:rsidP="0040106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p w:rsidR="00F53044" w:rsidRDefault="00F53044" w:rsidP="0040106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p w:rsidR="0040106C" w:rsidRPr="0040106C" w:rsidRDefault="00875BEC" w:rsidP="0040106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0106C">
              <w:rPr>
                <w:rFonts w:ascii="Arial" w:hAnsi="Arial" w:cs="Arial"/>
              </w:rPr>
              <w:t xml:space="preserve">Portfolio cases, portfolio boxes etc. are the usual way to display work, but individual prints are </w:t>
            </w:r>
            <w:r w:rsidR="0040106C" w:rsidRPr="0040106C">
              <w:rPr>
                <w:rFonts w:ascii="Arial" w:hAnsi="Arial" w:cs="Arial"/>
              </w:rPr>
              <w:t xml:space="preserve">acceptable </w:t>
            </w:r>
            <w:r w:rsidRPr="0040106C">
              <w:rPr>
                <w:rFonts w:ascii="Arial" w:hAnsi="Arial" w:cs="Arial"/>
              </w:rPr>
              <w:t xml:space="preserve">so long as they are neatly </w:t>
            </w:r>
            <w:r w:rsidR="0040106C" w:rsidRPr="0040106C">
              <w:rPr>
                <w:rFonts w:ascii="Arial" w:hAnsi="Arial" w:cs="Arial"/>
              </w:rPr>
              <w:t>presented</w:t>
            </w:r>
            <w:r w:rsidRPr="0040106C">
              <w:rPr>
                <w:rFonts w:ascii="Arial" w:hAnsi="Arial" w:cs="Arial"/>
              </w:rPr>
              <w:t xml:space="preserve"> and contained in a box or file. </w:t>
            </w:r>
          </w:p>
          <w:p w:rsidR="00506933" w:rsidRPr="0040106C" w:rsidRDefault="00875BEC" w:rsidP="0040106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0106C">
              <w:rPr>
                <w:rFonts w:ascii="Arial" w:hAnsi="Arial" w:cs="Arial"/>
              </w:rPr>
              <w:br/>
              <w:t>Please do not bring work on a memory stick/card to prevent any incompatibility between equipment.</w:t>
            </w:r>
          </w:p>
          <w:p w:rsidR="0040106C" w:rsidRPr="0040106C" w:rsidRDefault="0040106C" w:rsidP="0040106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506933" w:rsidRPr="00506933" w:rsidRDefault="00506933" w:rsidP="00506933">
      <w:pPr>
        <w:pStyle w:val="NoSpacing"/>
        <w:rPr>
          <w:rFonts w:ascii="Arial" w:hAnsi="Arial" w:cs="Arial"/>
        </w:rPr>
      </w:pPr>
    </w:p>
    <w:sectPr w:rsidR="00506933" w:rsidRPr="00506933" w:rsidSect="00F5304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044" w:rsidRDefault="00F53044" w:rsidP="00F53044">
      <w:r>
        <w:separator/>
      </w:r>
    </w:p>
  </w:endnote>
  <w:endnote w:type="continuationSeparator" w:id="0">
    <w:p w:rsidR="00F53044" w:rsidRDefault="00F53044" w:rsidP="00F5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044" w:rsidRDefault="00F53044" w:rsidP="00F53044">
      <w:r>
        <w:separator/>
      </w:r>
    </w:p>
  </w:footnote>
  <w:footnote w:type="continuationSeparator" w:id="0">
    <w:p w:rsidR="00F53044" w:rsidRDefault="00F53044" w:rsidP="00F53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044" w:rsidRDefault="00F53044" w:rsidP="00F53044">
    <w:pPr>
      <w:pStyle w:val="Header"/>
      <w:jc w:val="center"/>
    </w:pPr>
    <w:r>
      <w:rPr>
        <w:noProof/>
        <w:lang w:eastAsia="en-GB"/>
      </w:rPr>
      <w:drawing>
        <wp:inline distT="0" distB="0" distL="0" distR="0" wp14:anchorId="126C2FCA" wp14:editId="5B7225A2">
          <wp:extent cx="2699385" cy="1442085"/>
          <wp:effectExtent l="0" t="0" r="5715" b="5715"/>
          <wp:docPr id="1" name="Picture 1" descr="C:\Users\nbe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ee\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9385" cy="1442085"/>
                  </a:xfrm>
                  <a:prstGeom prst="rect">
                    <a:avLst/>
                  </a:prstGeom>
                  <a:noFill/>
                  <a:ln>
                    <a:noFill/>
                  </a:ln>
                </pic:spPr>
              </pic:pic>
            </a:graphicData>
          </a:graphic>
        </wp:inline>
      </w:drawing>
    </w:r>
  </w:p>
  <w:p w:rsidR="00F53044" w:rsidRDefault="00F53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763"/>
    <w:multiLevelType w:val="hybridMultilevel"/>
    <w:tmpl w:val="600E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63C72"/>
    <w:multiLevelType w:val="hybridMultilevel"/>
    <w:tmpl w:val="A7CC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D91EFB"/>
    <w:multiLevelType w:val="hybridMultilevel"/>
    <w:tmpl w:val="92509F00"/>
    <w:lvl w:ilvl="0" w:tplc="08090001">
      <w:start w:val="1"/>
      <w:numFmt w:val="bullet"/>
      <w:lvlText w:val=""/>
      <w:lvlJc w:val="left"/>
      <w:pPr>
        <w:ind w:left="3660" w:hanging="360"/>
      </w:pPr>
      <w:rPr>
        <w:rFonts w:ascii="Symbol" w:hAnsi="Symbol" w:hint="default"/>
      </w:rPr>
    </w:lvl>
    <w:lvl w:ilvl="1" w:tplc="08090003">
      <w:start w:val="1"/>
      <w:numFmt w:val="bullet"/>
      <w:lvlText w:val="o"/>
      <w:lvlJc w:val="left"/>
      <w:pPr>
        <w:ind w:left="4380" w:hanging="360"/>
      </w:pPr>
      <w:rPr>
        <w:rFonts w:ascii="Courier New" w:hAnsi="Courier New" w:cs="Courier New" w:hint="default"/>
      </w:rPr>
    </w:lvl>
    <w:lvl w:ilvl="2" w:tplc="08090005">
      <w:start w:val="1"/>
      <w:numFmt w:val="bullet"/>
      <w:lvlText w:val=""/>
      <w:lvlJc w:val="left"/>
      <w:pPr>
        <w:ind w:left="5100" w:hanging="360"/>
      </w:pPr>
      <w:rPr>
        <w:rFonts w:ascii="Wingdings" w:hAnsi="Wingdings" w:hint="default"/>
      </w:rPr>
    </w:lvl>
    <w:lvl w:ilvl="3" w:tplc="08090001">
      <w:start w:val="1"/>
      <w:numFmt w:val="bullet"/>
      <w:lvlText w:val=""/>
      <w:lvlJc w:val="left"/>
      <w:pPr>
        <w:ind w:left="5820" w:hanging="360"/>
      </w:pPr>
      <w:rPr>
        <w:rFonts w:ascii="Symbol" w:hAnsi="Symbol" w:hint="default"/>
      </w:rPr>
    </w:lvl>
    <w:lvl w:ilvl="4" w:tplc="08090003">
      <w:start w:val="1"/>
      <w:numFmt w:val="bullet"/>
      <w:lvlText w:val="o"/>
      <w:lvlJc w:val="left"/>
      <w:pPr>
        <w:ind w:left="6540" w:hanging="360"/>
      </w:pPr>
      <w:rPr>
        <w:rFonts w:ascii="Courier New" w:hAnsi="Courier New" w:cs="Courier New" w:hint="default"/>
      </w:rPr>
    </w:lvl>
    <w:lvl w:ilvl="5" w:tplc="08090005">
      <w:start w:val="1"/>
      <w:numFmt w:val="bullet"/>
      <w:lvlText w:val=""/>
      <w:lvlJc w:val="left"/>
      <w:pPr>
        <w:ind w:left="7260" w:hanging="360"/>
      </w:pPr>
      <w:rPr>
        <w:rFonts w:ascii="Wingdings" w:hAnsi="Wingdings" w:hint="default"/>
      </w:rPr>
    </w:lvl>
    <w:lvl w:ilvl="6" w:tplc="08090001">
      <w:start w:val="1"/>
      <w:numFmt w:val="bullet"/>
      <w:lvlText w:val=""/>
      <w:lvlJc w:val="left"/>
      <w:pPr>
        <w:ind w:left="7980" w:hanging="360"/>
      </w:pPr>
      <w:rPr>
        <w:rFonts w:ascii="Symbol" w:hAnsi="Symbol" w:hint="default"/>
      </w:rPr>
    </w:lvl>
    <w:lvl w:ilvl="7" w:tplc="08090003">
      <w:start w:val="1"/>
      <w:numFmt w:val="bullet"/>
      <w:lvlText w:val="o"/>
      <w:lvlJc w:val="left"/>
      <w:pPr>
        <w:ind w:left="8700" w:hanging="360"/>
      </w:pPr>
      <w:rPr>
        <w:rFonts w:ascii="Courier New" w:hAnsi="Courier New" w:cs="Courier New" w:hint="default"/>
      </w:rPr>
    </w:lvl>
    <w:lvl w:ilvl="8" w:tplc="08090005">
      <w:start w:val="1"/>
      <w:numFmt w:val="bullet"/>
      <w:lvlText w:val=""/>
      <w:lvlJc w:val="left"/>
      <w:pPr>
        <w:ind w:left="942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933"/>
    <w:rsid w:val="00040354"/>
    <w:rsid w:val="0040106C"/>
    <w:rsid w:val="00441931"/>
    <w:rsid w:val="00506933"/>
    <w:rsid w:val="00875BEC"/>
    <w:rsid w:val="00877150"/>
    <w:rsid w:val="00910D08"/>
    <w:rsid w:val="009E7F92"/>
    <w:rsid w:val="00A76FD0"/>
    <w:rsid w:val="00C34AE7"/>
    <w:rsid w:val="00CD535E"/>
    <w:rsid w:val="00DB2951"/>
    <w:rsid w:val="00E53A2B"/>
    <w:rsid w:val="00EE41EB"/>
    <w:rsid w:val="00F530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66920F5-1718-4A55-B109-D96E31A3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FD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933"/>
    <w:pPr>
      <w:spacing w:after="0" w:line="240" w:lineRule="auto"/>
    </w:pPr>
  </w:style>
  <w:style w:type="table" w:styleId="TableGrid">
    <w:name w:val="Table Grid"/>
    <w:basedOn w:val="TableNormal"/>
    <w:uiPriority w:val="59"/>
    <w:rsid w:val="00506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354"/>
    <w:pPr>
      <w:ind w:left="720"/>
      <w:contextualSpacing/>
    </w:pPr>
  </w:style>
  <w:style w:type="paragraph" w:styleId="BalloonText">
    <w:name w:val="Balloon Text"/>
    <w:basedOn w:val="Normal"/>
    <w:link w:val="BalloonTextChar"/>
    <w:uiPriority w:val="99"/>
    <w:semiHidden/>
    <w:unhideWhenUsed/>
    <w:rsid w:val="009E7F92"/>
    <w:rPr>
      <w:rFonts w:ascii="Tahoma" w:hAnsi="Tahoma" w:cs="Tahoma"/>
      <w:sz w:val="16"/>
      <w:szCs w:val="16"/>
    </w:rPr>
  </w:style>
  <w:style w:type="character" w:customStyle="1" w:styleId="BalloonTextChar">
    <w:name w:val="Balloon Text Char"/>
    <w:basedOn w:val="DefaultParagraphFont"/>
    <w:link w:val="BalloonText"/>
    <w:uiPriority w:val="99"/>
    <w:semiHidden/>
    <w:rsid w:val="009E7F92"/>
    <w:rPr>
      <w:rFonts w:ascii="Tahoma" w:hAnsi="Tahoma" w:cs="Tahoma"/>
      <w:sz w:val="16"/>
      <w:szCs w:val="16"/>
    </w:rPr>
  </w:style>
  <w:style w:type="table" w:styleId="LightList">
    <w:name w:val="Light List"/>
    <w:basedOn w:val="TableNormal"/>
    <w:uiPriority w:val="61"/>
    <w:rsid w:val="00F5304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F53044"/>
    <w:pPr>
      <w:tabs>
        <w:tab w:val="center" w:pos="4513"/>
        <w:tab w:val="right" w:pos="9026"/>
      </w:tabs>
    </w:pPr>
  </w:style>
  <w:style w:type="character" w:customStyle="1" w:styleId="HeaderChar">
    <w:name w:val="Header Char"/>
    <w:basedOn w:val="DefaultParagraphFont"/>
    <w:link w:val="Header"/>
    <w:uiPriority w:val="99"/>
    <w:rsid w:val="00F53044"/>
    <w:rPr>
      <w:rFonts w:ascii="Calibri" w:hAnsi="Calibri" w:cs="Times New Roman"/>
    </w:rPr>
  </w:style>
  <w:style w:type="paragraph" w:styleId="Footer">
    <w:name w:val="footer"/>
    <w:basedOn w:val="Normal"/>
    <w:link w:val="FooterChar"/>
    <w:uiPriority w:val="99"/>
    <w:unhideWhenUsed/>
    <w:rsid w:val="00F53044"/>
    <w:pPr>
      <w:tabs>
        <w:tab w:val="center" w:pos="4513"/>
        <w:tab w:val="right" w:pos="9026"/>
      </w:tabs>
    </w:pPr>
  </w:style>
  <w:style w:type="character" w:customStyle="1" w:styleId="FooterChar">
    <w:name w:val="Footer Char"/>
    <w:basedOn w:val="DefaultParagraphFont"/>
    <w:link w:val="Footer"/>
    <w:uiPriority w:val="99"/>
    <w:rsid w:val="00F5304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59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2C740-DC24-4F61-A6AB-BD48B8701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B&amp;FC</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Beeston</dc:creator>
  <cp:lastModifiedBy>Lynda Robinson</cp:lastModifiedBy>
  <cp:revision>2</cp:revision>
  <cp:lastPrinted>2014-11-07T13:25:00Z</cp:lastPrinted>
  <dcterms:created xsi:type="dcterms:W3CDTF">2021-11-15T14:23:00Z</dcterms:created>
  <dcterms:modified xsi:type="dcterms:W3CDTF">2021-11-15T14:23:00Z</dcterms:modified>
</cp:coreProperties>
</file>