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7655"/>
      </w:tblGrid>
      <w:tr w:rsidR="00F340E9" w:rsidRPr="00B22B93" w14:paraId="5F3F3BD5" w14:textId="77777777" w:rsidTr="006E4968">
        <w:trPr>
          <w:trHeight w:val="850"/>
        </w:trPr>
        <w:tc>
          <w:tcPr>
            <w:tcW w:w="3687" w:type="dxa"/>
            <w:vAlign w:val="center"/>
          </w:tcPr>
          <w:p w14:paraId="3A08944C" w14:textId="77777777" w:rsidR="00F340E9" w:rsidRDefault="00F340E9" w:rsidP="00E63D27">
            <w:r>
              <w:rPr>
                <w:noProof/>
                <w:sz w:val="22"/>
                <w:lang w:eastAsia="en-GB"/>
              </w:rPr>
              <w:drawing>
                <wp:inline distT="0" distB="0" distL="0" distR="0" wp14:anchorId="3F465304" wp14:editId="07EB8504">
                  <wp:extent cx="923373" cy="42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2"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715AA5A5" wp14:editId="3D9197D0">
                  <wp:extent cx="895472" cy="431956"/>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655" w:type="dxa"/>
            <w:vAlign w:val="center"/>
          </w:tcPr>
          <w:p w14:paraId="762E09EA" w14:textId="3D0B030B" w:rsidR="00F340E9" w:rsidRPr="00E669BC" w:rsidRDefault="00F340E9" w:rsidP="00334616">
            <w:pPr>
              <w:jc w:val="center"/>
              <w:rPr>
                <w:b/>
                <w:sz w:val="32"/>
                <w:szCs w:val="32"/>
              </w:rPr>
            </w:pPr>
            <w:r>
              <w:rPr>
                <w:b/>
                <w:sz w:val="32"/>
                <w:szCs w:val="32"/>
              </w:rPr>
              <w:t xml:space="preserve">Childcare </w:t>
            </w:r>
            <w:r w:rsidR="00B255DD">
              <w:rPr>
                <w:b/>
                <w:sz w:val="32"/>
                <w:szCs w:val="32"/>
              </w:rPr>
              <w:t xml:space="preserve">Additional Support for </w:t>
            </w:r>
            <w:r>
              <w:rPr>
                <w:b/>
                <w:sz w:val="32"/>
                <w:szCs w:val="32"/>
              </w:rPr>
              <w:t>Placement</w:t>
            </w:r>
            <w:r w:rsidR="00B255DD">
              <w:rPr>
                <w:b/>
                <w:sz w:val="32"/>
                <w:szCs w:val="32"/>
              </w:rPr>
              <w:t>s</w:t>
            </w:r>
            <w:r>
              <w:rPr>
                <w:b/>
                <w:sz w:val="32"/>
                <w:szCs w:val="32"/>
              </w:rPr>
              <w:t xml:space="preserve"> Form 20</w:t>
            </w:r>
            <w:r w:rsidR="00334616">
              <w:rPr>
                <w:b/>
                <w:sz w:val="32"/>
                <w:szCs w:val="32"/>
              </w:rPr>
              <w:t>2</w:t>
            </w:r>
            <w:r w:rsidR="009C5C62">
              <w:rPr>
                <w:b/>
                <w:sz w:val="32"/>
                <w:szCs w:val="32"/>
              </w:rPr>
              <w:t>2</w:t>
            </w:r>
            <w:r w:rsidR="00334616">
              <w:rPr>
                <w:b/>
                <w:sz w:val="32"/>
                <w:szCs w:val="32"/>
              </w:rPr>
              <w:t>-2</w:t>
            </w:r>
            <w:r w:rsidR="009C5C62">
              <w:rPr>
                <w:b/>
                <w:sz w:val="32"/>
                <w:szCs w:val="32"/>
              </w:rPr>
              <w:t>3</w:t>
            </w:r>
          </w:p>
        </w:tc>
      </w:tr>
      <w:tr w:rsidR="00F340E9" w:rsidRPr="00B22B93" w14:paraId="20B061A2" w14:textId="77777777" w:rsidTr="006E4968">
        <w:trPr>
          <w:trHeight w:val="283"/>
        </w:trPr>
        <w:tc>
          <w:tcPr>
            <w:tcW w:w="11342" w:type="dxa"/>
            <w:gridSpan w:val="2"/>
            <w:vAlign w:val="center"/>
          </w:tcPr>
          <w:p w14:paraId="17E754E4" w14:textId="77777777" w:rsidR="00F340E9" w:rsidRPr="00515EA6" w:rsidRDefault="00F340E9" w:rsidP="00515EA6">
            <w:pPr>
              <w:jc w:val="center"/>
              <w:rPr>
                <w:b/>
                <w:sz w:val="16"/>
                <w:szCs w:val="16"/>
              </w:rPr>
            </w:pPr>
            <w:r w:rsidRPr="00515EA6">
              <w:rPr>
                <w:b/>
                <w:color w:val="2F5496" w:themeColor="accent5" w:themeShade="BF"/>
                <w:sz w:val="16"/>
                <w:szCs w:val="16"/>
              </w:rPr>
              <w:t xml:space="preserve">For student and tutor to complete to request additional childcare support if </w:t>
            </w:r>
            <w:r w:rsidR="00515EA6">
              <w:rPr>
                <w:b/>
                <w:color w:val="2F5496" w:themeColor="accent5" w:themeShade="BF"/>
                <w:sz w:val="16"/>
                <w:szCs w:val="16"/>
              </w:rPr>
              <w:t>the student is required to att</w:t>
            </w:r>
            <w:r w:rsidRPr="00515EA6">
              <w:rPr>
                <w:b/>
                <w:color w:val="2F5496" w:themeColor="accent5" w:themeShade="BF"/>
                <w:sz w:val="16"/>
                <w:szCs w:val="16"/>
              </w:rPr>
              <w:t xml:space="preserve">end </w:t>
            </w:r>
            <w:r w:rsidR="00360D00" w:rsidRPr="00515EA6">
              <w:rPr>
                <w:b/>
                <w:color w:val="2F5496" w:themeColor="accent5" w:themeShade="BF"/>
                <w:sz w:val="16"/>
                <w:szCs w:val="16"/>
              </w:rPr>
              <w:t>work placements</w:t>
            </w:r>
          </w:p>
        </w:tc>
      </w:tr>
    </w:tbl>
    <w:p w14:paraId="299E3D2C" w14:textId="77777777" w:rsidR="008B5586" w:rsidRPr="006E4968" w:rsidRDefault="00B50EE2" w:rsidP="00360D00">
      <w:pPr>
        <w:spacing w:after="0" w:line="240" w:lineRule="auto"/>
        <w:rPr>
          <w:sz w:val="12"/>
          <w:szCs w:val="12"/>
        </w:rPr>
      </w:pPr>
    </w:p>
    <w:p w14:paraId="369D991A" w14:textId="2AEE9BEA" w:rsidR="00F340E9" w:rsidRPr="0087660C" w:rsidRDefault="0028169E" w:rsidP="0028169E">
      <w:pPr>
        <w:spacing w:after="0" w:line="240" w:lineRule="auto"/>
        <w:ind w:right="-143"/>
        <w:rPr>
          <w:rFonts w:cs="Arial"/>
          <w:sz w:val="19"/>
          <w:szCs w:val="19"/>
        </w:rPr>
      </w:pPr>
      <w:r w:rsidRPr="0087660C">
        <w:rPr>
          <w:rFonts w:cs="Arial"/>
          <w:sz w:val="19"/>
          <w:szCs w:val="19"/>
        </w:rPr>
        <w:t>Please complete this form with your tutor i</w:t>
      </w:r>
      <w:r w:rsidR="00F340E9" w:rsidRPr="0087660C">
        <w:rPr>
          <w:rFonts w:cs="Arial"/>
          <w:sz w:val="19"/>
          <w:szCs w:val="19"/>
        </w:rPr>
        <w:t xml:space="preserve">f you need additional childcare to </w:t>
      </w:r>
      <w:r w:rsidR="006E4968" w:rsidRPr="0087660C">
        <w:rPr>
          <w:rFonts w:cs="Arial"/>
          <w:sz w:val="19"/>
          <w:szCs w:val="19"/>
        </w:rPr>
        <w:t xml:space="preserve">enable you to attend </w:t>
      </w:r>
      <w:r w:rsidR="00F340E9" w:rsidRPr="0087660C">
        <w:rPr>
          <w:rFonts w:cs="Arial"/>
          <w:sz w:val="19"/>
          <w:szCs w:val="19"/>
        </w:rPr>
        <w:t xml:space="preserve">work experience or a placement that is an </w:t>
      </w:r>
      <w:r w:rsidR="00F340E9" w:rsidRPr="0087660C">
        <w:rPr>
          <w:rFonts w:cs="Arial"/>
          <w:b/>
          <w:sz w:val="19"/>
          <w:szCs w:val="19"/>
        </w:rPr>
        <w:t>essential part of your course</w:t>
      </w:r>
      <w:r w:rsidRPr="0087660C">
        <w:rPr>
          <w:rFonts w:cs="Arial"/>
          <w:b/>
          <w:sz w:val="19"/>
          <w:szCs w:val="19"/>
        </w:rPr>
        <w:t xml:space="preserve">.  </w:t>
      </w:r>
      <w:r w:rsidR="009C5C62" w:rsidRPr="009C5C62">
        <w:rPr>
          <w:color w:val="000000"/>
          <w:sz w:val="19"/>
          <w:szCs w:val="19"/>
        </w:rPr>
        <w:t xml:space="preserve">Once you have completed this form please return it to Student Administration. If you have any queries, please contact Student Administration at </w:t>
      </w:r>
      <w:hyperlink r:id="rId14" w:history="1">
        <w:r w:rsidR="009C5C62" w:rsidRPr="00554861">
          <w:rPr>
            <w:rStyle w:val="Hyperlink"/>
            <w:sz w:val="19"/>
            <w:szCs w:val="19"/>
          </w:rPr>
          <w:t>ssfunds@blackpool.ac.uk</w:t>
        </w:r>
      </w:hyperlink>
      <w:r w:rsidR="009C5C62">
        <w:rPr>
          <w:color w:val="000000"/>
          <w:sz w:val="19"/>
          <w:szCs w:val="19"/>
        </w:rPr>
        <w:t xml:space="preserve"> </w:t>
      </w:r>
    </w:p>
    <w:p w14:paraId="5707454C" w14:textId="77777777" w:rsidR="006E4968" w:rsidRPr="006E4968" w:rsidRDefault="006E4968" w:rsidP="006E4968">
      <w:pPr>
        <w:spacing w:after="0" w:line="240" w:lineRule="auto"/>
        <w:ind w:right="397"/>
        <w:rPr>
          <w:rFonts w:cs="Arial"/>
          <w:sz w:val="12"/>
          <w:szCs w:val="12"/>
        </w:rPr>
      </w:pPr>
    </w:p>
    <w:tbl>
      <w:tblPr>
        <w:tblStyle w:val="TableGrid"/>
        <w:tblW w:w="11057" w:type="dxa"/>
        <w:tblInd w:w="-147" w:type="dxa"/>
        <w:tblLayout w:type="fixed"/>
        <w:tblLook w:val="04A0" w:firstRow="1" w:lastRow="0" w:firstColumn="1" w:lastColumn="0" w:noHBand="0" w:noVBand="1"/>
      </w:tblPr>
      <w:tblGrid>
        <w:gridCol w:w="1379"/>
        <w:gridCol w:w="428"/>
        <w:gridCol w:w="284"/>
        <w:gridCol w:w="567"/>
        <w:gridCol w:w="283"/>
        <w:gridCol w:w="567"/>
        <w:gridCol w:w="284"/>
        <w:gridCol w:w="425"/>
        <w:gridCol w:w="284"/>
        <w:gridCol w:w="708"/>
        <w:gridCol w:w="933"/>
        <w:gridCol w:w="1330"/>
        <w:gridCol w:w="3585"/>
      </w:tblGrid>
      <w:tr w:rsidR="00F340E9" w:rsidRPr="00C44F7E" w14:paraId="3C43E50F" w14:textId="77777777" w:rsidTr="00E63D27">
        <w:trPr>
          <w:trHeight w:val="397"/>
        </w:trPr>
        <w:tc>
          <w:tcPr>
            <w:tcW w:w="11057" w:type="dxa"/>
            <w:gridSpan w:val="1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CFA600E" w14:textId="77777777" w:rsidR="00F340E9" w:rsidRPr="00C44F7E" w:rsidRDefault="00F340E9" w:rsidP="00E63D27">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F340E9" w:rsidRPr="00301957" w14:paraId="71D34583" w14:textId="77777777" w:rsidTr="00360D00">
        <w:trPr>
          <w:trHeight w:val="454"/>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13B7407A" w14:textId="77777777" w:rsidR="00F340E9" w:rsidRPr="005158A5" w:rsidRDefault="00F340E9" w:rsidP="00E63D27">
            <w:pPr>
              <w:rPr>
                <w:rFonts w:cs="Arial"/>
                <w:b/>
                <w:bCs/>
                <w:color w:val="000000" w:themeColor="text1"/>
                <w:sz w:val="18"/>
                <w:szCs w:val="18"/>
              </w:rPr>
            </w:pPr>
            <w:r>
              <w:rPr>
                <w:rFonts w:cs="Arial"/>
                <w:b/>
                <w:bCs/>
                <w:color w:val="000000" w:themeColor="text1"/>
                <w:sz w:val="18"/>
                <w:szCs w:val="18"/>
              </w:rPr>
              <w:t>Surname</w:t>
            </w:r>
          </w:p>
        </w:tc>
        <w:tc>
          <w:tcPr>
            <w:tcW w:w="4763" w:type="dxa"/>
            <w:gridSpan w:val="10"/>
            <w:tcBorders>
              <w:top w:val="single" w:sz="4" w:space="0" w:color="auto"/>
              <w:left w:val="single" w:sz="4" w:space="0" w:color="auto"/>
              <w:bottom w:val="single" w:sz="4" w:space="0" w:color="auto"/>
              <w:right w:val="single" w:sz="4" w:space="0" w:color="auto"/>
            </w:tcBorders>
            <w:vAlign w:val="center"/>
          </w:tcPr>
          <w:p w14:paraId="78313B7E" w14:textId="77777777" w:rsidR="00F340E9" w:rsidRPr="005158A5" w:rsidRDefault="00F340E9" w:rsidP="00E63D27">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bookmarkStart w:id="0" w:name="Text1"/>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C4534D" w14:textId="77777777" w:rsidR="00F340E9" w:rsidRPr="005158A5" w:rsidRDefault="00F340E9" w:rsidP="00E63D27">
            <w:pPr>
              <w:rPr>
                <w:rFonts w:cs="Arial"/>
                <w:b/>
                <w:bCs/>
                <w:color w:val="000000" w:themeColor="text1"/>
                <w:sz w:val="18"/>
                <w:szCs w:val="18"/>
              </w:rPr>
            </w:pPr>
            <w:r w:rsidRPr="005158A5">
              <w:rPr>
                <w:rFonts w:cs="Arial"/>
                <w:b/>
                <w:bCs/>
                <w:color w:val="000000" w:themeColor="text1"/>
                <w:sz w:val="18"/>
                <w:szCs w:val="18"/>
              </w:rPr>
              <w:t>Forename(s)</w:t>
            </w:r>
          </w:p>
        </w:tc>
        <w:tc>
          <w:tcPr>
            <w:tcW w:w="3585" w:type="dxa"/>
            <w:tcBorders>
              <w:top w:val="single" w:sz="4" w:space="0" w:color="auto"/>
              <w:left w:val="single" w:sz="4" w:space="0" w:color="auto"/>
              <w:bottom w:val="single" w:sz="4" w:space="0" w:color="auto"/>
              <w:right w:val="single" w:sz="4" w:space="0" w:color="auto"/>
            </w:tcBorders>
            <w:vAlign w:val="center"/>
          </w:tcPr>
          <w:p w14:paraId="6DBC74A1" w14:textId="77777777" w:rsidR="00F340E9" w:rsidRPr="005158A5" w:rsidRDefault="00F340E9" w:rsidP="00E63D2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F340E9" w:rsidRPr="00301957" w14:paraId="162A47B4" w14:textId="77777777" w:rsidTr="00E63D27">
        <w:trPr>
          <w:trHeight w:val="397"/>
        </w:trPr>
        <w:tc>
          <w:tcPr>
            <w:tcW w:w="1379" w:type="dxa"/>
            <w:tcBorders>
              <w:top w:val="single" w:sz="4" w:space="0" w:color="auto"/>
              <w:left w:val="single" w:sz="4" w:space="0" w:color="auto"/>
              <w:right w:val="single" w:sz="4" w:space="0" w:color="auto"/>
            </w:tcBorders>
            <w:shd w:val="clear" w:color="auto" w:fill="E2EFD9" w:themeFill="accent6" w:themeFillTint="33"/>
            <w:vAlign w:val="center"/>
          </w:tcPr>
          <w:p w14:paraId="511EAAB3" w14:textId="77777777" w:rsidR="00F340E9" w:rsidRPr="005158A5" w:rsidRDefault="00F340E9" w:rsidP="00E63D27">
            <w:pPr>
              <w:rPr>
                <w:rFonts w:cs="Arial"/>
                <w:b/>
                <w:bCs/>
                <w:color w:val="000000" w:themeColor="text1"/>
                <w:sz w:val="16"/>
                <w:szCs w:val="16"/>
              </w:rPr>
            </w:pPr>
            <w:r w:rsidRPr="005158A5">
              <w:rPr>
                <w:rFonts w:cs="Arial"/>
                <w:b/>
                <w:bCs/>
                <w:color w:val="000000" w:themeColor="text1"/>
                <w:sz w:val="18"/>
                <w:szCs w:val="18"/>
              </w:rPr>
              <w:t xml:space="preserve">Title </w:t>
            </w:r>
            <w:r w:rsidRPr="005158A5">
              <w:rPr>
                <w:rFonts w:cs="Arial"/>
                <w:b/>
                <w:bCs/>
                <w:color w:val="000000" w:themeColor="text1"/>
                <w:sz w:val="16"/>
                <w:szCs w:val="16"/>
              </w:rPr>
              <w:t xml:space="preserve"> </w:t>
            </w:r>
            <w:r w:rsidRPr="005158A5">
              <w:rPr>
                <w:rFonts w:cs="Arial"/>
                <w:bCs/>
                <w:color w:val="000000" w:themeColor="text1"/>
                <w:sz w:val="12"/>
                <w:szCs w:val="12"/>
              </w:rPr>
              <w:t>(</w:t>
            </w:r>
            <w:r>
              <w:rPr>
                <w:rFonts w:cs="Arial"/>
                <w:bCs/>
                <w:color w:val="000000" w:themeColor="text1"/>
                <w:sz w:val="12"/>
                <w:szCs w:val="12"/>
              </w:rPr>
              <w:t>tick</w:t>
            </w:r>
            <w:r w:rsidRPr="005158A5">
              <w:rPr>
                <w:rFonts w:cs="Arial"/>
                <w:bCs/>
                <w:color w:val="000000" w:themeColor="text1"/>
                <w:sz w:val="12"/>
                <w:szCs w:val="12"/>
              </w:rPr>
              <w:t xml:space="preserve"> one)</w:t>
            </w:r>
          </w:p>
        </w:tc>
        <w:tc>
          <w:tcPr>
            <w:tcW w:w="4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877576"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Mr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B200F2" w14:textId="77777777" w:rsidR="00F340E9" w:rsidRPr="007405E6" w:rsidRDefault="00F340E9" w:rsidP="00E63D27">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DAE58E"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Mrs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2A567C8" w14:textId="77777777" w:rsidR="00F340E9" w:rsidRPr="007405E6" w:rsidRDefault="00F340E9" w:rsidP="00E63D27">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B2C6A"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Miss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33A04C" w14:textId="77777777" w:rsidR="00F340E9" w:rsidRPr="007405E6" w:rsidRDefault="00F340E9" w:rsidP="00E63D27">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94985" w14:textId="77777777" w:rsidR="00F340E9" w:rsidRPr="007405E6" w:rsidRDefault="00F340E9" w:rsidP="00E63D27">
            <w:pPr>
              <w:jc w:val="right"/>
              <w:rPr>
                <w:rFonts w:cs="Arial"/>
                <w:b/>
                <w:bCs/>
                <w:color w:val="000000" w:themeColor="text1"/>
                <w:sz w:val="15"/>
                <w:szCs w:val="15"/>
              </w:rPr>
            </w:pPr>
            <w:r w:rsidRPr="007405E6">
              <w:rPr>
                <w:rFonts w:cs="Arial"/>
                <w:b/>
                <w:bCs/>
                <w:color w:val="000000" w:themeColor="text1"/>
                <w:sz w:val="15"/>
                <w:szCs w:val="15"/>
              </w:rPr>
              <w:t>Dr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AA638DA" w14:textId="77777777" w:rsidR="00F340E9" w:rsidRPr="00A24F37" w:rsidRDefault="00F340E9" w:rsidP="00E63D27">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DFCC3F" w14:textId="77777777" w:rsidR="00F340E9" w:rsidRDefault="00F340E9" w:rsidP="00E63D27">
            <w:pPr>
              <w:jc w:val="right"/>
              <w:rPr>
                <w:rFonts w:cs="Arial"/>
                <w:b/>
                <w:bCs/>
                <w:color w:val="000000" w:themeColor="text1"/>
                <w:sz w:val="14"/>
                <w:szCs w:val="14"/>
              </w:rPr>
            </w:pPr>
            <w:r w:rsidRPr="00A24F37">
              <w:rPr>
                <w:rFonts w:cs="Arial"/>
                <w:b/>
                <w:bCs/>
                <w:color w:val="000000" w:themeColor="text1"/>
                <w:sz w:val="14"/>
                <w:szCs w:val="14"/>
              </w:rPr>
              <w:t>Other</w:t>
            </w:r>
          </w:p>
          <w:p w14:paraId="25AB90EA" w14:textId="77777777" w:rsidR="00F340E9" w:rsidRPr="00A24F37" w:rsidRDefault="00F340E9" w:rsidP="00E63D27">
            <w:pPr>
              <w:jc w:val="right"/>
              <w:rPr>
                <w:rFonts w:cs="Arial"/>
                <w:bCs/>
                <w:i/>
                <w:color w:val="000000" w:themeColor="text1"/>
                <w:sz w:val="12"/>
                <w:szCs w:val="12"/>
              </w:rPr>
            </w:pPr>
            <w:r>
              <w:rPr>
                <w:rFonts w:cs="Arial"/>
                <w:bCs/>
                <w:i/>
                <w:color w:val="000000" w:themeColor="text1"/>
                <w:sz w:val="12"/>
                <w:szCs w:val="12"/>
              </w:rPr>
              <w:t>(</w:t>
            </w:r>
            <w:r w:rsidRPr="00A24F37">
              <w:rPr>
                <w:rFonts w:cs="Arial"/>
                <w:bCs/>
                <w:i/>
                <w:color w:val="000000" w:themeColor="text1"/>
                <w:sz w:val="12"/>
                <w:szCs w:val="12"/>
              </w:rPr>
              <w:t>Specify</w:t>
            </w:r>
            <w:r>
              <w:rPr>
                <w:rFonts w:cs="Arial"/>
                <w:bCs/>
                <w:i/>
                <w:color w:val="000000" w:themeColor="text1"/>
                <w:sz w:val="12"/>
                <w:szCs w:val="12"/>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1E31695" w14:textId="77777777" w:rsidR="00F340E9" w:rsidRPr="00A24F37" w:rsidRDefault="00F340E9" w:rsidP="00E63D27">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E62719" w14:textId="77777777" w:rsidR="00F340E9" w:rsidRPr="005158A5" w:rsidRDefault="00F340E9" w:rsidP="00E63D27">
            <w:pPr>
              <w:rPr>
                <w:rFonts w:cs="Arial"/>
                <w:b/>
                <w:bCs/>
                <w:color w:val="000000" w:themeColor="text1"/>
                <w:sz w:val="16"/>
                <w:szCs w:val="16"/>
              </w:rPr>
            </w:pPr>
            <w:r>
              <w:rPr>
                <w:rFonts w:cs="Arial"/>
                <w:b/>
                <w:bCs/>
                <w:color w:val="000000" w:themeColor="text1"/>
                <w:sz w:val="18"/>
                <w:szCs w:val="18"/>
              </w:rPr>
              <w:t>Student ID</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7B76C32B" w14:textId="77777777" w:rsidR="00F340E9" w:rsidRPr="005158A5" w:rsidRDefault="00F340E9" w:rsidP="00E63D27">
            <w:pPr>
              <w:rPr>
                <w:rFonts w:cs="Arial"/>
                <w:bCs/>
                <w:color w:val="000000" w:themeColor="text1"/>
                <w:sz w:val="12"/>
                <w:szCs w:val="12"/>
              </w:rPr>
            </w:pPr>
            <w:r>
              <w:rPr>
                <w:rFonts w:cs="Arial"/>
                <w:bCs/>
                <w:color w:val="000000" w:themeColor="text1"/>
                <w:sz w:val="18"/>
                <w:szCs w:val="18"/>
              </w:rPr>
              <w:fldChar w:fldCharType="begin">
                <w:ffData>
                  <w:name w:val=""/>
                  <w:enabled/>
                  <w:calcOnExit w:val="0"/>
                  <w:textInput>
                    <w:maxLength w:val="1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F0D7A43" w14:textId="77777777" w:rsidR="00F340E9" w:rsidRPr="00360D00" w:rsidRDefault="00F340E9" w:rsidP="00F340E9">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2127"/>
        <w:gridCol w:w="5455"/>
        <w:gridCol w:w="849"/>
        <w:gridCol w:w="2626"/>
      </w:tblGrid>
      <w:tr w:rsidR="00F340E9" w:rsidRPr="0006505B" w14:paraId="0655CCD5" w14:textId="77777777" w:rsidTr="00E63D27">
        <w:trPr>
          <w:trHeight w:val="397"/>
        </w:trPr>
        <w:tc>
          <w:tcPr>
            <w:tcW w:w="11057" w:type="dxa"/>
            <w:gridSpan w:val="4"/>
            <w:shd w:val="clear" w:color="auto" w:fill="538135" w:themeFill="accent6" w:themeFillShade="BF"/>
            <w:vAlign w:val="center"/>
          </w:tcPr>
          <w:p w14:paraId="73184D2E" w14:textId="77777777" w:rsidR="00F340E9" w:rsidRPr="0006505B" w:rsidRDefault="00F340E9" w:rsidP="00E63D27">
            <w:pPr>
              <w:rPr>
                <w:b/>
                <w:color w:val="FFFFFF" w:themeColor="background1"/>
                <w:sz w:val="32"/>
                <w:szCs w:val="32"/>
              </w:rPr>
            </w:pPr>
            <w:r w:rsidRPr="0006505B">
              <w:rPr>
                <w:b/>
                <w:color w:val="FFFFFF" w:themeColor="background1"/>
                <w:sz w:val="32"/>
                <w:szCs w:val="32"/>
              </w:rPr>
              <w:t>Course Information</w:t>
            </w:r>
          </w:p>
        </w:tc>
      </w:tr>
      <w:tr w:rsidR="00F340E9" w:rsidRPr="005F47A6" w14:paraId="146B7F57" w14:textId="77777777" w:rsidTr="0087660C">
        <w:trPr>
          <w:trHeight w:val="454"/>
        </w:trPr>
        <w:tc>
          <w:tcPr>
            <w:tcW w:w="2127" w:type="dxa"/>
            <w:tcBorders>
              <w:bottom w:val="single" w:sz="4" w:space="0" w:color="auto"/>
            </w:tcBorders>
            <w:shd w:val="clear" w:color="auto" w:fill="E2EFD9" w:themeFill="accent6" w:themeFillTint="33"/>
            <w:vAlign w:val="center"/>
          </w:tcPr>
          <w:p w14:paraId="249FC93E" w14:textId="77777777" w:rsidR="00F340E9" w:rsidRPr="005F47A6" w:rsidRDefault="00F340E9" w:rsidP="00E63D27">
            <w:pPr>
              <w:rPr>
                <w:b/>
                <w:sz w:val="18"/>
                <w:szCs w:val="18"/>
              </w:rPr>
            </w:pPr>
            <w:r w:rsidRPr="005F47A6">
              <w:rPr>
                <w:b/>
                <w:sz w:val="18"/>
                <w:szCs w:val="18"/>
              </w:rPr>
              <w:t>Course Title</w:t>
            </w:r>
          </w:p>
        </w:tc>
        <w:tc>
          <w:tcPr>
            <w:tcW w:w="5455" w:type="dxa"/>
            <w:vAlign w:val="center"/>
          </w:tcPr>
          <w:p w14:paraId="20F81C67" w14:textId="77777777" w:rsidR="00F340E9" w:rsidRPr="005F47A6" w:rsidRDefault="00F340E9" w:rsidP="00E63D27">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849" w:type="dxa"/>
            <w:shd w:val="clear" w:color="auto" w:fill="E2EFD9" w:themeFill="accent6" w:themeFillTint="33"/>
            <w:vAlign w:val="center"/>
          </w:tcPr>
          <w:p w14:paraId="69665CD4" w14:textId="77777777" w:rsidR="00F340E9" w:rsidRPr="005F47A6" w:rsidRDefault="00F340E9" w:rsidP="00E63D27">
            <w:pPr>
              <w:rPr>
                <w:b/>
                <w:sz w:val="18"/>
                <w:szCs w:val="18"/>
              </w:rPr>
            </w:pPr>
            <w:r w:rsidRPr="005F47A6">
              <w:rPr>
                <w:b/>
                <w:sz w:val="18"/>
                <w:szCs w:val="18"/>
              </w:rPr>
              <w:t>Level</w:t>
            </w:r>
          </w:p>
        </w:tc>
        <w:tc>
          <w:tcPr>
            <w:tcW w:w="2626" w:type="dxa"/>
            <w:vAlign w:val="center"/>
          </w:tcPr>
          <w:p w14:paraId="170420D0" w14:textId="77777777" w:rsidR="00F340E9" w:rsidRPr="005F47A6" w:rsidRDefault="00F340E9" w:rsidP="00E63D27">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B00F3C9" w14:textId="77777777" w:rsidR="00F340E9" w:rsidRPr="00360D00" w:rsidRDefault="00F340E9" w:rsidP="00360D0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2127"/>
        <w:gridCol w:w="8930"/>
      </w:tblGrid>
      <w:tr w:rsidR="00F340E9" w:rsidRPr="00F340E9" w14:paraId="71F5C7AE" w14:textId="77777777" w:rsidTr="00F340E9">
        <w:trPr>
          <w:trHeight w:val="340"/>
        </w:trPr>
        <w:tc>
          <w:tcPr>
            <w:tcW w:w="11057" w:type="dxa"/>
            <w:gridSpan w:val="2"/>
            <w:shd w:val="clear" w:color="auto" w:fill="538135" w:themeFill="accent6" w:themeFillShade="BF"/>
            <w:vAlign w:val="center"/>
          </w:tcPr>
          <w:p w14:paraId="6E955549" w14:textId="77777777" w:rsidR="00F340E9" w:rsidRPr="00F340E9" w:rsidRDefault="00F340E9" w:rsidP="00F340E9">
            <w:pPr>
              <w:rPr>
                <w:b/>
                <w:color w:val="FFFFFF" w:themeColor="background1"/>
                <w:sz w:val="32"/>
                <w:szCs w:val="32"/>
              </w:rPr>
            </w:pPr>
            <w:r w:rsidRPr="00F340E9">
              <w:rPr>
                <w:b/>
                <w:color w:val="FFFFFF" w:themeColor="background1"/>
                <w:sz w:val="32"/>
                <w:szCs w:val="32"/>
              </w:rPr>
              <w:t>Placement Details</w:t>
            </w:r>
          </w:p>
        </w:tc>
      </w:tr>
      <w:tr w:rsidR="00360D00" w:rsidRPr="00F340E9" w14:paraId="57A52AE1" w14:textId="77777777" w:rsidTr="0087660C">
        <w:trPr>
          <w:trHeight w:val="850"/>
        </w:trPr>
        <w:tc>
          <w:tcPr>
            <w:tcW w:w="2127" w:type="dxa"/>
            <w:shd w:val="clear" w:color="auto" w:fill="E2EFD9" w:themeFill="accent6" w:themeFillTint="33"/>
            <w:vAlign w:val="center"/>
          </w:tcPr>
          <w:p w14:paraId="7CFA4948" w14:textId="77777777" w:rsidR="00360D00" w:rsidRPr="00F340E9" w:rsidRDefault="00360D00" w:rsidP="00F340E9">
            <w:pPr>
              <w:rPr>
                <w:b/>
                <w:sz w:val="18"/>
                <w:szCs w:val="18"/>
              </w:rPr>
            </w:pPr>
            <w:r>
              <w:rPr>
                <w:b/>
                <w:sz w:val="18"/>
                <w:szCs w:val="18"/>
              </w:rPr>
              <w:t>Placement Venue</w:t>
            </w:r>
          </w:p>
        </w:tc>
        <w:tc>
          <w:tcPr>
            <w:tcW w:w="8930" w:type="dxa"/>
            <w:vAlign w:val="center"/>
          </w:tcPr>
          <w:p w14:paraId="28DA3EBA" w14:textId="77777777" w:rsidR="00360D00" w:rsidRPr="00F340E9" w:rsidRDefault="006E4968" w:rsidP="00F340E9">
            <w:pPr>
              <w:rPr>
                <w:b/>
                <w:sz w:val="18"/>
                <w:szCs w:val="18"/>
              </w:rPr>
            </w:pPr>
            <w:r>
              <w:rPr>
                <w:rFonts w:cs="Arial"/>
                <w:bCs/>
                <w:color w:val="000000" w:themeColor="text1"/>
                <w:sz w:val="18"/>
                <w:szCs w:val="18"/>
              </w:rPr>
              <w:fldChar w:fldCharType="begin">
                <w:ffData>
                  <w:name w:val=""/>
                  <w:enabled/>
                  <w:calcOnExit w:val="0"/>
                  <w:textInput>
                    <w:maxLength w:val="25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66AD440" w14:textId="77777777" w:rsidR="00360D00" w:rsidRPr="00360D00" w:rsidRDefault="00360D00" w:rsidP="00360D00">
      <w:pPr>
        <w:spacing w:after="0" w:line="240" w:lineRule="auto"/>
        <w:rPr>
          <w:sz w:val="8"/>
          <w:szCs w:val="8"/>
        </w:rPr>
      </w:pPr>
    </w:p>
    <w:tbl>
      <w:tblPr>
        <w:tblStyle w:val="TableGrid"/>
        <w:tblW w:w="11057" w:type="dxa"/>
        <w:tblInd w:w="-147" w:type="dxa"/>
        <w:tblLook w:val="04A0" w:firstRow="1" w:lastRow="0" w:firstColumn="1" w:lastColumn="0" w:noHBand="0" w:noVBand="1"/>
      </w:tblPr>
      <w:tblGrid>
        <w:gridCol w:w="992"/>
        <w:gridCol w:w="1135"/>
        <w:gridCol w:w="4252"/>
        <w:gridCol w:w="567"/>
        <w:gridCol w:w="4111"/>
      </w:tblGrid>
      <w:tr w:rsidR="00360D00" w:rsidRPr="00F340E9" w14:paraId="41B5DAA9" w14:textId="77777777" w:rsidTr="0087660C">
        <w:trPr>
          <w:trHeight w:val="454"/>
        </w:trPr>
        <w:tc>
          <w:tcPr>
            <w:tcW w:w="992" w:type="dxa"/>
            <w:shd w:val="clear" w:color="auto" w:fill="A8D08D" w:themeFill="accent6" w:themeFillTint="99"/>
            <w:vAlign w:val="center"/>
          </w:tcPr>
          <w:p w14:paraId="7B5D8545" w14:textId="77777777" w:rsidR="00360D00" w:rsidRPr="00F340E9" w:rsidRDefault="00360D00" w:rsidP="00360D00">
            <w:pPr>
              <w:rPr>
                <w:b/>
                <w:sz w:val="18"/>
                <w:szCs w:val="18"/>
              </w:rPr>
            </w:pPr>
            <w:r>
              <w:rPr>
                <w:b/>
                <w:sz w:val="18"/>
                <w:szCs w:val="18"/>
              </w:rPr>
              <w:t>Dates</w:t>
            </w:r>
          </w:p>
        </w:tc>
        <w:tc>
          <w:tcPr>
            <w:tcW w:w="1135" w:type="dxa"/>
            <w:shd w:val="clear" w:color="auto" w:fill="E2EFD9" w:themeFill="accent6" w:themeFillTint="33"/>
            <w:vAlign w:val="center"/>
          </w:tcPr>
          <w:p w14:paraId="4DCEA92B" w14:textId="77777777" w:rsidR="00360D00" w:rsidRPr="00F340E9" w:rsidRDefault="00360D00" w:rsidP="006E4968">
            <w:pPr>
              <w:rPr>
                <w:b/>
                <w:sz w:val="18"/>
                <w:szCs w:val="18"/>
              </w:rPr>
            </w:pPr>
            <w:r>
              <w:rPr>
                <w:b/>
                <w:sz w:val="18"/>
                <w:szCs w:val="18"/>
              </w:rPr>
              <w:t>From</w:t>
            </w:r>
          </w:p>
        </w:tc>
        <w:tc>
          <w:tcPr>
            <w:tcW w:w="4252" w:type="dxa"/>
            <w:vAlign w:val="center"/>
          </w:tcPr>
          <w:p w14:paraId="0C3CAF44" w14:textId="77777777" w:rsidR="00360D00" w:rsidRPr="00F340E9" w:rsidRDefault="006E4968" w:rsidP="00F340E9">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567" w:type="dxa"/>
            <w:shd w:val="clear" w:color="auto" w:fill="E2EFD9" w:themeFill="accent6" w:themeFillTint="33"/>
            <w:vAlign w:val="center"/>
          </w:tcPr>
          <w:p w14:paraId="0F1C729D" w14:textId="77777777" w:rsidR="00360D00" w:rsidRPr="00F340E9" w:rsidRDefault="00360D00" w:rsidP="006E4968">
            <w:pPr>
              <w:rPr>
                <w:b/>
                <w:sz w:val="18"/>
                <w:szCs w:val="18"/>
              </w:rPr>
            </w:pPr>
            <w:r>
              <w:rPr>
                <w:b/>
                <w:sz w:val="18"/>
                <w:szCs w:val="18"/>
              </w:rPr>
              <w:t>To</w:t>
            </w:r>
          </w:p>
        </w:tc>
        <w:tc>
          <w:tcPr>
            <w:tcW w:w="4111" w:type="dxa"/>
            <w:vAlign w:val="center"/>
          </w:tcPr>
          <w:p w14:paraId="51659945" w14:textId="77777777" w:rsidR="00360D00" w:rsidRPr="00F340E9" w:rsidRDefault="006E4968" w:rsidP="00F340E9">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8926320" w14:textId="77777777" w:rsidR="006E4968" w:rsidRPr="006E4968" w:rsidRDefault="006E4968" w:rsidP="006E4968">
      <w:pPr>
        <w:spacing w:after="0" w:line="240" w:lineRule="auto"/>
        <w:rPr>
          <w:sz w:val="8"/>
          <w:szCs w:val="8"/>
        </w:rPr>
      </w:pPr>
    </w:p>
    <w:tbl>
      <w:tblPr>
        <w:tblStyle w:val="TableGrid"/>
        <w:tblW w:w="11057" w:type="dxa"/>
        <w:tblInd w:w="-147" w:type="dxa"/>
        <w:tblLook w:val="04A0" w:firstRow="1" w:lastRow="0" w:firstColumn="1" w:lastColumn="0" w:noHBand="0" w:noVBand="1"/>
      </w:tblPr>
      <w:tblGrid>
        <w:gridCol w:w="992"/>
        <w:gridCol w:w="1135"/>
        <w:gridCol w:w="425"/>
        <w:gridCol w:w="1701"/>
        <w:gridCol w:w="425"/>
        <w:gridCol w:w="1701"/>
        <w:gridCol w:w="426"/>
        <w:gridCol w:w="1701"/>
        <w:gridCol w:w="425"/>
        <w:gridCol w:w="1701"/>
        <w:gridCol w:w="425"/>
      </w:tblGrid>
      <w:tr w:rsidR="00F340E9" w:rsidRPr="00F340E9" w14:paraId="4DCE06F6" w14:textId="77777777" w:rsidTr="0087660C">
        <w:trPr>
          <w:trHeight w:val="454"/>
        </w:trPr>
        <w:tc>
          <w:tcPr>
            <w:tcW w:w="992" w:type="dxa"/>
            <w:shd w:val="clear" w:color="auto" w:fill="A8D08D" w:themeFill="accent6" w:themeFillTint="99"/>
            <w:vAlign w:val="center"/>
          </w:tcPr>
          <w:p w14:paraId="22F1CBBF" w14:textId="77777777" w:rsidR="00F340E9" w:rsidRPr="00F340E9" w:rsidRDefault="00F340E9" w:rsidP="00F340E9">
            <w:pPr>
              <w:rPr>
                <w:b/>
                <w:sz w:val="18"/>
                <w:szCs w:val="18"/>
              </w:rPr>
            </w:pPr>
            <w:r>
              <w:rPr>
                <w:b/>
                <w:sz w:val="18"/>
                <w:szCs w:val="18"/>
              </w:rPr>
              <w:t>Days</w:t>
            </w:r>
          </w:p>
        </w:tc>
        <w:tc>
          <w:tcPr>
            <w:tcW w:w="1135" w:type="dxa"/>
            <w:shd w:val="clear" w:color="auto" w:fill="E2EFD9" w:themeFill="accent6" w:themeFillTint="33"/>
            <w:vAlign w:val="center"/>
          </w:tcPr>
          <w:p w14:paraId="31222173" w14:textId="77777777" w:rsidR="00F340E9" w:rsidRPr="00F340E9" w:rsidRDefault="00F340E9" w:rsidP="00F340E9">
            <w:pPr>
              <w:jc w:val="right"/>
              <w:rPr>
                <w:b/>
                <w:sz w:val="18"/>
                <w:szCs w:val="18"/>
              </w:rPr>
            </w:pPr>
            <w:r w:rsidRPr="00F340E9">
              <w:rPr>
                <w:b/>
                <w:sz w:val="18"/>
                <w:szCs w:val="18"/>
              </w:rPr>
              <w:t>Monday</w:t>
            </w:r>
          </w:p>
        </w:tc>
        <w:tc>
          <w:tcPr>
            <w:tcW w:w="425" w:type="dxa"/>
            <w:vAlign w:val="center"/>
          </w:tcPr>
          <w:p w14:paraId="056A0210"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4EDDC5A7" w14:textId="77777777" w:rsidR="00F340E9" w:rsidRPr="00F340E9" w:rsidRDefault="00F340E9" w:rsidP="00F340E9">
            <w:pPr>
              <w:jc w:val="right"/>
              <w:rPr>
                <w:b/>
                <w:sz w:val="18"/>
                <w:szCs w:val="18"/>
              </w:rPr>
            </w:pPr>
            <w:r w:rsidRPr="00F340E9">
              <w:rPr>
                <w:b/>
                <w:sz w:val="18"/>
                <w:szCs w:val="18"/>
              </w:rPr>
              <w:t>Tuesday</w:t>
            </w:r>
          </w:p>
        </w:tc>
        <w:tc>
          <w:tcPr>
            <w:tcW w:w="425" w:type="dxa"/>
            <w:vAlign w:val="center"/>
          </w:tcPr>
          <w:p w14:paraId="2CF46718"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3723CBE0" w14:textId="77777777" w:rsidR="00F340E9" w:rsidRPr="00F340E9" w:rsidRDefault="00F340E9" w:rsidP="00F340E9">
            <w:pPr>
              <w:jc w:val="right"/>
              <w:rPr>
                <w:b/>
                <w:sz w:val="18"/>
                <w:szCs w:val="18"/>
              </w:rPr>
            </w:pPr>
            <w:r w:rsidRPr="00F340E9">
              <w:rPr>
                <w:b/>
                <w:sz w:val="18"/>
                <w:szCs w:val="18"/>
              </w:rPr>
              <w:t>Wednesday</w:t>
            </w:r>
          </w:p>
        </w:tc>
        <w:tc>
          <w:tcPr>
            <w:tcW w:w="426" w:type="dxa"/>
            <w:vAlign w:val="center"/>
          </w:tcPr>
          <w:p w14:paraId="73512724"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0B5776F5" w14:textId="77777777" w:rsidR="00F340E9" w:rsidRPr="00F340E9" w:rsidRDefault="00F340E9" w:rsidP="00F340E9">
            <w:pPr>
              <w:jc w:val="right"/>
              <w:rPr>
                <w:b/>
                <w:sz w:val="18"/>
                <w:szCs w:val="18"/>
              </w:rPr>
            </w:pPr>
            <w:r w:rsidRPr="00F340E9">
              <w:rPr>
                <w:b/>
                <w:sz w:val="18"/>
                <w:szCs w:val="18"/>
              </w:rPr>
              <w:t>Thursday</w:t>
            </w:r>
          </w:p>
        </w:tc>
        <w:tc>
          <w:tcPr>
            <w:tcW w:w="425" w:type="dxa"/>
            <w:vAlign w:val="center"/>
          </w:tcPr>
          <w:p w14:paraId="357B579E"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701" w:type="dxa"/>
            <w:shd w:val="clear" w:color="auto" w:fill="E2EFD9" w:themeFill="accent6" w:themeFillTint="33"/>
            <w:vAlign w:val="center"/>
          </w:tcPr>
          <w:p w14:paraId="57DD0E3B" w14:textId="77777777" w:rsidR="00F340E9" w:rsidRPr="00F340E9" w:rsidRDefault="00F340E9" w:rsidP="00F340E9">
            <w:pPr>
              <w:jc w:val="right"/>
              <w:rPr>
                <w:b/>
                <w:sz w:val="18"/>
                <w:szCs w:val="18"/>
              </w:rPr>
            </w:pPr>
            <w:r w:rsidRPr="00F340E9">
              <w:rPr>
                <w:b/>
                <w:sz w:val="18"/>
                <w:szCs w:val="18"/>
              </w:rPr>
              <w:t>Friday</w:t>
            </w:r>
          </w:p>
        </w:tc>
        <w:tc>
          <w:tcPr>
            <w:tcW w:w="425" w:type="dxa"/>
            <w:vAlign w:val="center"/>
          </w:tcPr>
          <w:p w14:paraId="5677D25C" w14:textId="77777777" w:rsidR="00F340E9" w:rsidRPr="00F340E9" w:rsidRDefault="006E4968" w:rsidP="006E4968">
            <w:pPr>
              <w:jc w:val="center"/>
              <w:rPr>
                <w:b/>
                <w:sz w:val="18"/>
                <w:szCs w:val="18"/>
              </w:rPr>
            </w:pPr>
            <w:r>
              <w:rPr>
                <w:rFonts w:cs="Arial"/>
                <w:bCs/>
                <w:color w:val="000000" w:themeColor="text1"/>
                <w:sz w:val="18"/>
                <w:szCs w:val="18"/>
              </w:rPr>
              <w:fldChar w:fldCharType="begin">
                <w:ffData>
                  <w:name w:val=""/>
                  <w:enabled/>
                  <w:calcOnExit w:val="0"/>
                  <w:textInput>
                    <w:maxLength w:val="1"/>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r>
      <w:tr w:rsidR="00F340E9" w:rsidRPr="00F340E9" w14:paraId="5A07AB75" w14:textId="77777777" w:rsidTr="006E4968">
        <w:trPr>
          <w:trHeight w:val="454"/>
        </w:trPr>
        <w:tc>
          <w:tcPr>
            <w:tcW w:w="992" w:type="dxa"/>
            <w:shd w:val="clear" w:color="auto" w:fill="E2EFD9" w:themeFill="accent6" w:themeFillTint="33"/>
            <w:vAlign w:val="center"/>
          </w:tcPr>
          <w:p w14:paraId="73EDE8A6" w14:textId="77777777" w:rsidR="00F340E9" w:rsidRPr="00F340E9" w:rsidRDefault="00F340E9" w:rsidP="00F340E9">
            <w:pPr>
              <w:rPr>
                <w:b/>
                <w:sz w:val="18"/>
                <w:szCs w:val="18"/>
              </w:rPr>
            </w:pPr>
            <w:r w:rsidRPr="00F340E9">
              <w:rPr>
                <w:b/>
                <w:sz w:val="18"/>
                <w:szCs w:val="18"/>
              </w:rPr>
              <w:t>Times</w:t>
            </w:r>
          </w:p>
        </w:tc>
        <w:tc>
          <w:tcPr>
            <w:tcW w:w="10065" w:type="dxa"/>
            <w:gridSpan w:val="10"/>
            <w:vAlign w:val="center"/>
          </w:tcPr>
          <w:p w14:paraId="09032DFB" w14:textId="77777777" w:rsidR="00F340E9" w:rsidRPr="00F340E9" w:rsidRDefault="006E4968" w:rsidP="00360D00">
            <w:pPr>
              <w:rPr>
                <w:b/>
                <w:sz w:val="18"/>
                <w:szCs w:val="18"/>
              </w:rPr>
            </w:pPr>
            <w:r>
              <w:rPr>
                <w:rFonts w:cs="Arial"/>
                <w:bCs/>
                <w:color w:val="000000" w:themeColor="text1"/>
                <w:sz w:val="18"/>
                <w:szCs w:val="18"/>
              </w:rPr>
              <w:fldChar w:fldCharType="begin">
                <w:ffData>
                  <w:name w:val=""/>
                  <w:enabled/>
                  <w:calcOnExit w:val="0"/>
                  <w:textInput>
                    <w:maxLength w:val="25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34986F6" w14:textId="77777777" w:rsidR="00360D00" w:rsidRPr="00360D00" w:rsidRDefault="00360D00" w:rsidP="00360D0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1843"/>
        <w:gridCol w:w="3544"/>
        <w:gridCol w:w="709"/>
        <w:gridCol w:w="2405"/>
        <w:gridCol w:w="607"/>
        <w:gridCol w:w="1949"/>
      </w:tblGrid>
      <w:tr w:rsidR="00360D00" w:rsidRPr="00162838" w14:paraId="265218D8" w14:textId="77777777" w:rsidTr="00E63D27">
        <w:trPr>
          <w:trHeight w:val="397"/>
        </w:trPr>
        <w:tc>
          <w:tcPr>
            <w:tcW w:w="11057" w:type="dxa"/>
            <w:gridSpan w:val="6"/>
            <w:shd w:val="clear" w:color="auto" w:fill="538135" w:themeFill="accent6" w:themeFillShade="BF"/>
            <w:vAlign w:val="center"/>
          </w:tcPr>
          <w:p w14:paraId="66CB74F0" w14:textId="77777777" w:rsidR="00360D00" w:rsidRPr="00360D00" w:rsidRDefault="00360D00" w:rsidP="00360D00">
            <w:pPr>
              <w:autoSpaceDE w:val="0"/>
              <w:autoSpaceDN w:val="0"/>
              <w:adjustRightInd w:val="0"/>
              <w:rPr>
                <w:rFonts w:cs="Arial"/>
                <w:b/>
                <w:bCs/>
                <w:color w:val="FFFFFF" w:themeColor="background1"/>
                <w:sz w:val="32"/>
                <w:szCs w:val="32"/>
              </w:rPr>
            </w:pPr>
            <w:r w:rsidRPr="00360D00">
              <w:rPr>
                <w:rFonts w:cs="Arial"/>
                <w:b/>
                <w:bCs/>
                <w:color w:val="FFFFFF" w:themeColor="background1"/>
                <w:sz w:val="32"/>
                <w:szCs w:val="32"/>
              </w:rPr>
              <w:t>Declaration Tutor</w:t>
            </w:r>
          </w:p>
        </w:tc>
      </w:tr>
      <w:tr w:rsidR="00360D00" w14:paraId="07DFDDC4" w14:textId="77777777" w:rsidTr="003F79C0">
        <w:trPr>
          <w:trHeight w:val="964"/>
        </w:trPr>
        <w:tc>
          <w:tcPr>
            <w:tcW w:w="11057" w:type="dxa"/>
            <w:gridSpan w:val="6"/>
            <w:vAlign w:val="center"/>
          </w:tcPr>
          <w:p w14:paraId="368FE166" w14:textId="77777777" w:rsidR="00360D00" w:rsidRPr="00FE611D" w:rsidRDefault="00360D00" w:rsidP="00E63D27">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48C6D21B" w14:textId="77777777" w:rsidR="00360D00" w:rsidRPr="00FE611D" w:rsidRDefault="00360D00" w:rsidP="00E63D27">
            <w:pPr>
              <w:pStyle w:val="ListParagraph"/>
              <w:numPr>
                <w:ilvl w:val="0"/>
                <w:numId w:val="1"/>
              </w:numPr>
              <w:autoSpaceDE w:val="0"/>
              <w:autoSpaceDN w:val="0"/>
              <w:adjustRightInd w:val="0"/>
              <w:ind w:left="314" w:hanging="218"/>
              <w:rPr>
                <w:rFonts w:cs="Arial"/>
                <w:color w:val="000000"/>
                <w:sz w:val="15"/>
                <w:szCs w:val="15"/>
              </w:rPr>
            </w:pPr>
            <w:r>
              <w:rPr>
                <w:rFonts w:cs="Arial"/>
                <w:color w:val="000000"/>
                <w:sz w:val="15"/>
                <w:szCs w:val="15"/>
              </w:rPr>
              <w:t xml:space="preserve">This work experience or placement is an integral part of the </w:t>
            </w:r>
            <w:r w:rsidR="006E4968">
              <w:rPr>
                <w:rFonts w:cs="Arial"/>
                <w:color w:val="000000"/>
                <w:sz w:val="15"/>
                <w:szCs w:val="15"/>
              </w:rPr>
              <w:t xml:space="preserve">students </w:t>
            </w:r>
            <w:r>
              <w:rPr>
                <w:rFonts w:cs="Arial"/>
                <w:color w:val="000000"/>
                <w:sz w:val="15"/>
                <w:szCs w:val="15"/>
              </w:rPr>
              <w:t xml:space="preserve">course and </w:t>
            </w:r>
            <w:r w:rsidR="006E4968">
              <w:rPr>
                <w:rFonts w:cs="Arial"/>
                <w:color w:val="000000"/>
                <w:sz w:val="15"/>
                <w:szCs w:val="15"/>
              </w:rPr>
              <w:t xml:space="preserve">they </w:t>
            </w:r>
            <w:r>
              <w:rPr>
                <w:rFonts w:cs="Arial"/>
                <w:color w:val="000000"/>
                <w:sz w:val="15"/>
                <w:szCs w:val="15"/>
              </w:rPr>
              <w:t>will not be able to complete their course without participation</w:t>
            </w:r>
          </w:p>
          <w:p w14:paraId="0E773DAA" w14:textId="77777777" w:rsidR="00360D00" w:rsidRPr="00FE611D" w:rsidRDefault="00360D00" w:rsidP="00E63D27">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The information provided on this form is correct and true to the best of my knowledge (</w:t>
            </w:r>
            <w:r w:rsidR="006E4968">
              <w:rPr>
                <w:rFonts w:cs="Arial"/>
                <w:color w:val="000000"/>
                <w:sz w:val="15"/>
                <w:szCs w:val="15"/>
              </w:rPr>
              <w:t xml:space="preserve">the student </w:t>
            </w:r>
            <w:r w:rsidRPr="00FE611D">
              <w:rPr>
                <w:rFonts w:cs="Arial"/>
                <w:color w:val="000000"/>
                <w:sz w:val="15"/>
                <w:szCs w:val="15"/>
              </w:rPr>
              <w:t>may need to repay any funding provided if information is incorrect)</w:t>
            </w:r>
          </w:p>
          <w:p w14:paraId="0F854CCC" w14:textId="77777777" w:rsidR="00360D00" w:rsidRPr="00660B90" w:rsidRDefault="00360D00" w:rsidP="006E4968">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 xml:space="preserve">B&amp;FC will use the information provided on this form to </w:t>
            </w:r>
            <w:r>
              <w:rPr>
                <w:rFonts w:cs="Arial"/>
                <w:color w:val="000000"/>
                <w:sz w:val="15"/>
                <w:szCs w:val="15"/>
              </w:rPr>
              <w:t xml:space="preserve">make </w:t>
            </w:r>
            <w:r w:rsidR="006E4968">
              <w:rPr>
                <w:rFonts w:cs="Arial"/>
                <w:color w:val="000000"/>
                <w:sz w:val="15"/>
                <w:szCs w:val="15"/>
              </w:rPr>
              <w:t xml:space="preserve">additional </w:t>
            </w:r>
            <w:r w:rsidRPr="00FE611D">
              <w:rPr>
                <w:rFonts w:cs="Arial"/>
                <w:color w:val="000000"/>
                <w:sz w:val="15"/>
                <w:szCs w:val="15"/>
              </w:rPr>
              <w:t>childcare support payments</w:t>
            </w:r>
            <w:r>
              <w:rPr>
                <w:rFonts w:cs="Arial"/>
                <w:color w:val="000000"/>
                <w:sz w:val="15"/>
                <w:szCs w:val="15"/>
              </w:rPr>
              <w:t xml:space="preserve"> provi</w:t>
            </w:r>
            <w:r w:rsidR="006E4968">
              <w:rPr>
                <w:rFonts w:cs="Arial"/>
                <w:color w:val="000000"/>
                <w:sz w:val="15"/>
                <w:szCs w:val="15"/>
              </w:rPr>
              <w:t>ding attendance criteria is met</w:t>
            </w:r>
          </w:p>
        </w:tc>
      </w:tr>
      <w:tr w:rsidR="00360D00" w:rsidRPr="00DD7133" w14:paraId="72CB85A1" w14:textId="77777777" w:rsidTr="00E63D27">
        <w:trPr>
          <w:trHeight w:val="397"/>
        </w:trPr>
        <w:tc>
          <w:tcPr>
            <w:tcW w:w="1843" w:type="dxa"/>
            <w:shd w:val="clear" w:color="auto" w:fill="E2EFD9" w:themeFill="accent6" w:themeFillTint="33"/>
            <w:vAlign w:val="center"/>
          </w:tcPr>
          <w:p w14:paraId="324B6FC3" w14:textId="77777777" w:rsidR="00360D00" w:rsidRPr="00176361" w:rsidRDefault="00360D00" w:rsidP="00E63D27">
            <w:pPr>
              <w:autoSpaceDE w:val="0"/>
              <w:autoSpaceDN w:val="0"/>
              <w:adjustRightInd w:val="0"/>
              <w:rPr>
                <w:rFonts w:cs="Arial"/>
                <w:b/>
                <w:bCs/>
                <w:color w:val="000000"/>
                <w:sz w:val="18"/>
                <w:szCs w:val="18"/>
              </w:rPr>
            </w:pPr>
            <w:r>
              <w:rPr>
                <w:rFonts w:cs="Arial"/>
                <w:b/>
                <w:bCs/>
                <w:color w:val="000000"/>
                <w:sz w:val="18"/>
                <w:szCs w:val="18"/>
              </w:rPr>
              <w:t>Tutor Name</w:t>
            </w:r>
          </w:p>
        </w:tc>
        <w:tc>
          <w:tcPr>
            <w:tcW w:w="3544" w:type="dxa"/>
            <w:shd w:val="clear" w:color="auto" w:fill="auto"/>
            <w:vAlign w:val="center"/>
          </w:tcPr>
          <w:p w14:paraId="130B513A" w14:textId="77777777" w:rsidR="00360D00" w:rsidRPr="00176361" w:rsidRDefault="006E4968" w:rsidP="00E63D27">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09" w:type="dxa"/>
            <w:shd w:val="clear" w:color="auto" w:fill="E2EFD9" w:themeFill="accent6" w:themeFillTint="33"/>
            <w:vAlign w:val="center"/>
          </w:tcPr>
          <w:p w14:paraId="3437D931" w14:textId="77777777" w:rsidR="00360D00" w:rsidRPr="00176361" w:rsidRDefault="00360D00" w:rsidP="00E63D27">
            <w:pPr>
              <w:autoSpaceDE w:val="0"/>
              <w:autoSpaceDN w:val="0"/>
              <w:adjustRightInd w:val="0"/>
              <w:rPr>
                <w:rFonts w:cs="Arial"/>
                <w:b/>
                <w:bCs/>
                <w:color w:val="000000"/>
                <w:sz w:val="18"/>
                <w:szCs w:val="18"/>
              </w:rPr>
            </w:pPr>
            <w:r w:rsidRPr="00176361">
              <w:rPr>
                <w:rFonts w:cs="Arial"/>
                <w:b/>
                <w:bCs/>
                <w:color w:val="000000"/>
                <w:sz w:val="18"/>
                <w:szCs w:val="18"/>
              </w:rPr>
              <w:t>Sign</w:t>
            </w:r>
          </w:p>
        </w:tc>
        <w:tc>
          <w:tcPr>
            <w:tcW w:w="2405" w:type="dxa"/>
            <w:shd w:val="clear" w:color="auto" w:fill="auto"/>
            <w:vAlign w:val="center"/>
          </w:tcPr>
          <w:p w14:paraId="5D93EC57" w14:textId="77777777" w:rsidR="00360D00" w:rsidRPr="00176361" w:rsidRDefault="006E4968" w:rsidP="00E63D27">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607" w:type="dxa"/>
            <w:shd w:val="clear" w:color="auto" w:fill="E2EFD9" w:themeFill="accent6" w:themeFillTint="33"/>
            <w:vAlign w:val="center"/>
          </w:tcPr>
          <w:p w14:paraId="0EDEA0A6" w14:textId="77777777" w:rsidR="00360D00" w:rsidRPr="00F74E44" w:rsidRDefault="00360D00" w:rsidP="00E63D27">
            <w:pPr>
              <w:autoSpaceDE w:val="0"/>
              <w:autoSpaceDN w:val="0"/>
              <w:adjustRightInd w:val="0"/>
              <w:rPr>
                <w:rFonts w:cs="Arial"/>
                <w:sz w:val="18"/>
                <w:szCs w:val="18"/>
              </w:rPr>
            </w:pPr>
            <w:r w:rsidRPr="00176361">
              <w:rPr>
                <w:rFonts w:cs="Arial"/>
                <w:b/>
                <w:bCs/>
                <w:color w:val="000000"/>
                <w:sz w:val="18"/>
                <w:szCs w:val="18"/>
              </w:rPr>
              <w:t>Date</w:t>
            </w:r>
          </w:p>
        </w:tc>
        <w:tc>
          <w:tcPr>
            <w:tcW w:w="1949" w:type="dxa"/>
            <w:shd w:val="clear" w:color="auto" w:fill="auto"/>
            <w:vAlign w:val="center"/>
          </w:tcPr>
          <w:p w14:paraId="0DC5A805" w14:textId="77777777" w:rsidR="00360D00" w:rsidRPr="00573DC2" w:rsidRDefault="006E4968" w:rsidP="00E63D27">
            <w:pPr>
              <w:autoSpaceDE w:val="0"/>
              <w:autoSpaceDN w:val="0"/>
              <w:adjustRightInd w:val="0"/>
              <w:rPr>
                <w:rFonts w:cs="Arial"/>
                <w:b/>
                <w:bCs/>
                <w:color w:val="000000"/>
                <w:sz w:val="16"/>
                <w:szCs w:val="16"/>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4D26C13" w14:textId="77777777" w:rsidR="00360D00" w:rsidRPr="00360D00" w:rsidRDefault="00360D00" w:rsidP="00360D00">
      <w:pPr>
        <w:spacing w:after="0" w:line="240" w:lineRule="auto"/>
        <w:rPr>
          <w:sz w:val="12"/>
          <w:szCs w:val="12"/>
        </w:rPr>
      </w:pPr>
    </w:p>
    <w:tbl>
      <w:tblPr>
        <w:tblW w:w="11057" w:type="dxa"/>
        <w:tblInd w:w="-147" w:type="dxa"/>
        <w:tblBorders>
          <w:top w:val="nil"/>
          <w:left w:val="nil"/>
          <w:bottom w:val="nil"/>
          <w:right w:val="nil"/>
        </w:tblBorders>
        <w:tblLayout w:type="fixed"/>
        <w:tblLook w:val="0000" w:firstRow="0" w:lastRow="0" w:firstColumn="0" w:lastColumn="0" w:noHBand="0" w:noVBand="0"/>
      </w:tblPr>
      <w:tblGrid>
        <w:gridCol w:w="11057"/>
      </w:tblGrid>
      <w:tr w:rsidR="00360D00" w:rsidRPr="00E6501D" w14:paraId="2B0529E1" w14:textId="77777777" w:rsidTr="003F79C0">
        <w:trPr>
          <w:trHeight w:val="3969"/>
        </w:trPr>
        <w:tc>
          <w:tcPr>
            <w:tcW w:w="11057" w:type="dxa"/>
            <w:tcBorders>
              <w:top w:val="single" w:sz="4" w:space="0" w:color="auto"/>
              <w:left w:val="single" w:sz="4" w:space="0" w:color="auto"/>
              <w:bottom w:val="single" w:sz="4" w:space="0" w:color="auto"/>
              <w:right w:val="single" w:sz="4" w:space="0" w:color="auto"/>
            </w:tcBorders>
            <w:vAlign w:val="center"/>
          </w:tcPr>
          <w:p w14:paraId="1788CEAD" w14:textId="77777777" w:rsidR="00360D00" w:rsidRPr="00840E6F" w:rsidRDefault="00360D00" w:rsidP="00E63D27">
            <w:pPr>
              <w:spacing w:after="0" w:line="240" w:lineRule="auto"/>
              <w:rPr>
                <w:rFonts w:cs="Arial"/>
                <w:b/>
                <w:sz w:val="18"/>
                <w:szCs w:val="18"/>
              </w:rPr>
            </w:pPr>
            <w:r w:rsidRPr="00840E6F">
              <w:rPr>
                <w:rFonts w:cs="Arial"/>
                <w:b/>
                <w:sz w:val="18"/>
                <w:szCs w:val="18"/>
              </w:rPr>
              <w:t>PRIVACY NOTICE - How we use your data</w:t>
            </w:r>
          </w:p>
          <w:p w14:paraId="766D780B" w14:textId="77777777" w:rsidR="00360D00" w:rsidRPr="001522E1" w:rsidRDefault="00360D00" w:rsidP="00E63D27">
            <w:pPr>
              <w:spacing w:after="0" w:line="240" w:lineRule="auto"/>
              <w:rPr>
                <w:rFonts w:cs="Arial"/>
                <w:sz w:val="14"/>
                <w:szCs w:val="14"/>
              </w:rPr>
            </w:pPr>
            <w:r w:rsidRPr="001522E1">
              <w:rPr>
                <w:rFonts w:cs="Arial"/>
                <w:sz w:val="14"/>
                <w:szCs w:val="14"/>
              </w:rPr>
              <w:t xml:space="preserve">The data captured on this form will be used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6"/>
            </w:tblGrid>
            <w:tr w:rsidR="00360D00" w14:paraId="53BD4B5A" w14:textId="77777777" w:rsidTr="006E4968">
              <w:trPr>
                <w:trHeight w:val="1077"/>
              </w:trPr>
              <w:tc>
                <w:tcPr>
                  <w:tcW w:w="10526" w:type="dxa"/>
                  <w:vAlign w:val="center"/>
                </w:tcPr>
                <w:p w14:paraId="60A33CD9" w14:textId="77777777" w:rsidR="00360D00" w:rsidRPr="001522E1" w:rsidRDefault="00360D00" w:rsidP="00360D00">
                  <w:pPr>
                    <w:numPr>
                      <w:ilvl w:val="0"/>
                      <w:numId w:val="2"/>
                    </w:numPr>
                    <w:ind w:left="194" w:hanging="218"/>
                    <w:rPr>
                      <w:rFonts w:cs="Arial"/>
                      <w:sz w:val="14"/>
                      <w:szCs w:val="14"/>
                    </w:rPr>
                  </w:pPr>
                  <w:r w:rsidRPr="001522E1">
                    <w:rPr>
                      <w:rFonts w:cs="Arial"/>
                      <w:sz w:val="14"/>
                      <w:szCs w:val="14"/>
                    </w:rPr>
                    <w:t>locate your record on our database(s) or create a new one</w:t>
                  </w:r>
                </w:p>
                <w:p w14:paraId="71623E99" w14:textId="77777777" w:rsidR="00360D00" w:rsidRPr="001522E1"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 xml:space="preserve">assess </w:t>
                  </w:r>
                  <w:r>
                    <w:rPr>
                      <w:rFonts w:cs="Arial"/>
                      <w:sz w:val="14"/>
                      <w:szCs w:val="14"/>
                    </w:rPr>
                    <w:t>your</w:t>
                  </w:r>
                  <w:r w:rsidRPr="001522E1">
                    <w:rPr>
                      <w:rFonts w:cs="Arial"/>
                      <w:sz w:val="14"/>
                      <w:szCs w:val="14"/>
                    </w:rPr>
                    <w:t xml:space="preserve"> eligibility for </w:t>
                  </w:r>
                  <w:r>
                    <w:rPr>
                      <w:rFonts w:cs="Arial"/>
                      <w:sz w:val="14"/>
                      <w:szCs w:val="14"/>
                    </w:rPr>
                    <w:t xml:space="preserve">additional </w:t>
                  </w:r>
                  <w:r w:rsidRPr="001522E1">
                    <w:rPr>
                      <w:rFonts w:cs="Arial"/>
                      <w:sz w:val="14"/>
                      <w:szCs w:val="14"/>
                    </w:rPr>
                    <w:t xml:space="preserve">financial support and to confirm any financial award for childcare support that is issued to you whilst </w:t>
                  </w:r>
                  <w:r>
                    <w:rPr>
                      <w:rFonts w:cs="Arial"/>
                      <w:sz w:val="14"/>
                      <w:szCs w:val="14"/>
                    </w:rPr>
                    <w:t>you</w:t>
                  </w:r>
                  <w:r w:rsidRPr="001522E1">
                    <w:rPr>
                      <w:rFonts w:cs="Arial"/>
                      <w:sz w:val="14"/>
                      <w:szCs w:val="14"/>
                    </w:rPr>
                    <w:t xml:space="preserve"> study with us</w:t>
                  </w:r>
                </w:p>
                <w:p w14:paraId="610877C1" w14:textId="77777777" w:rsidR="00360D00" w:rsidRPr="001522E1"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meet the conditions of any support awarded</w:t>
                  </w:r>
                </w:p>
                <w:p w14:paraId="1CE710D7" w14:textId="77777777" w:rsidR="00360D00" w:rsidRPr="001522E1"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 xml:space="preserve">confirm with you </w:t>
                  </w:r>
                  <w:r>
                    <w:rPr>
                      <w:rFonts w:cs="Arial"/>
                      <w:sz w:val="14"/>
                      <w:szCs w:val="14"/>
                    </w:rPr>
                    <w:t xml:space="preserve">and your chosen childcare provider </w:t>
                  </w:r>
                  <w:r w:rsidRPr="001522E1">
                    <w:rPr>
                      <w:rFonts w:cs="Arial"/>
                      <w:sz w:val="14"/>
                      <w:szCs w:val="14"/>
                    </w:rPr>
                    <w:t>eligibility for a childcare award, attendance and agreed payment schedule</w:t>
                  </w:r>
                </w:p>
                <w:p w14:paraId="677DC6E5" w14:textId="77777777" w:rsidR="00360D00" w:rsidRDefault="00360D00" w:rsidP="00360D00">
                  <w:pPr>
                    <w:pStyle w:val="ListParagraph"/>
                    <w:numPr>
                      <w:ilvl w:val="0"/>
                      <w:numId w:val="2"/>
                    </w:numPr>
                    <w:ind w:left="194" w:hanging="218"/>
                    <w:contextualSpacing w:val="0"/>
                    <w:rPr>
                      <w:rFonts w:cs="Arial"/>
                      <w:sz w:val="14"/>
                      <w:szCs w:val="14"/>
                    </w:rPr>
                  </w:pPr>
                  <w:r w:rsidRPr="001522E1">
                    <w:rPr>
                      <w:rFonts w:cs="Arial"/>
                      <w:sz w:val="14"/>
                      <w:szCs w:val="14"/>
                    </w:rPr>
                    <w:t>to make payments to you</w:t>
                  </w:r>
                  <w:r>
                    <w:rPr>
                      <w:rFonts w:cs="Arial"/>
                      <w:sz w:val="14"/>
                      <w:szCs w:val="14"/>
                    </w:rPr>
                    <w:t xml:space="preserve">r chosen </w:t>
                  </w:r>
                  <w:r w:rsidRPr="001522E1">
                    <w:rPr>
                      <w:rFonts w:cs="Arial"/>
                      <w:sz w:val="14"/>
                      <w:szCs w:val="14"/>
                    </w:rPr>
                    <w:t xml:space="preserve">childcare provider </w:t>
                  </w:r>
                </w:p>
                <w:p w14:paraId="5F442145" w14:textId="77777777" w:rsidR="00360D00" w:rsidRPr="00E4414E" w:rsidRDefault="00360D00" w:rsidP="00360D00">
                  <w:pPr>
                    <w:pStyle w:val="ListParagraph"/>
                    <w:numPr>
                      <w:ilvl w:val="0"/>
                      <w:numId w:val="2"/>
                    </w:numPr>
                    <w:ind w:left="194" w:hanging="218"/>
                    <w:contextualSpacing w:val="0"/>
                    <w:rPr>
                      <w:rFonts w:cs="Arial"/>
                      <w:sz w:val="14"/>
                      <w:szCs w:val="14"/>
                    </w:rPr>
                  </w:pPr>
                  <w:r w:rsidRPr="00E4414E">
                    <w:rPr>
                      <w:rFonts w:cs="Arial"/>
                      <w:sz w:val="14"/>
                      <w:szCs w:val="14"/>
                    </w:rPr>
                    <w:t>create accurate financial support details to prepare the funding returns we have to send to the government or funding bodies operating on its behalf</w:t>
                  </w:r>
                </w:p>
              </w:tc>
            </w:tr>
          </w:tbl>
          <w:p w14:paraId="20009C21" w14:textId="77777777" w:rsidR="00360D00" w:rsidRPr="001522E1" w:rsidRDefault="00360D00" w:rsidP="00E63D27">
            <w:pPr>
              <w:spacing w:after="0" w:line="240" w:lineRule="auto"/>
              <w:rPr>
                <w:rFonts w:cs="Arial"/>
                <w:sz w:val="14"/>
                <w:szCs w:val="14"/>
              </w:rPr>
            </w:pPr>
            <w:r w:rsidRPr="001522E1">
              <w:rPr>
                <w:rFonts w:cs="Arial"/>
                <w:sz w:val="14"/>
                <w:szCs w:val="14"/>
              </w:rPr>
              <w:t>The information you have provided is also stored and archived for funding, audit and inspection purposes. We share the information with the government and with agencies operating on their behalf in order to deliver and fund any support you may be entitled to.</w:t>
            </w:r>
          </w:p>
          <w:p w14:paraId="52726F0F" w14:textId="77777777" w:rsidR="00360D00" w:rsidRPr="00682A2B" w:rsidRDefault="00360D00" w:rsidP="00E63D27">
            <w:pPr>
              <w:spacing w:after="0" w:line="240" w:lineRule="auto"/>
              <w:rPr>
                <w:rFonts w:cs="Arial"/>
                <w:sz w:val="8"/>
                <w:szCs w:val="8"/>
              </w:rPr>
            </w:pPr>
          </w:p>
          <w:p w14:paraId="0B1B80D2" w14:textId="77777777" w:rsidR="00360D00" w:rsidRPr="001522E1" w:rsidRDefault="00360D00" w:rsidP="00E63D27">
            <w:pPr>
              <w:autoSpaceDE w:val="0"/>
              <w:autoSpaceDN w:val="0"/>
              <w:adjustRightInd w:val="0"/>
              <w:spacing w:after="0" w:line="240" w:lineRule="auto"/>
              <w:rPr>
                <w:rFonts w:cs="Arial"/>
                <w:b/>
                <w:bCs/>
                <w:color w:val="223F5F"/>
                <w:sz w:val="14"/>
                <w:szCs w:val="14"/>
                <w:highlight w:val="yellow"/>
              </w:rPr>
            </w:pPr>
            <w:r w:rsidRPr="001522E1">
              <w:rPr>
                <w:rFonts w:cs="Arial"/>
                <w:sz w:val="14"/>
                <w:szCs w:val="14"/>
              </w:rPr>
              <w:t xml:space="preserve">This information is required for us to carry out our function as an educational organisation. Therefore we do not ask your consent to process your data in these ways. However, if you have any concerns or questions about how we use your personal data, please contact the Data Protection Office at </w:t>
            </w:r>
            <w:hyperlink r:id="rId15" w:history="1">
              <w:r w:rsidRPr="001522E1">
                <w:rPr>
                  <w:rStyle w:val="Hyperlink"/>
                  <w:rFonts w:cs="Arial"/>
                  <w:sz w:val="14"/>
                  <w:szCs w:val="14"/>
                </w:rPr>
                <w:t>datarequest@blackpool.ac.uk</w:t>
              </w:r>
            </w:hyperlink>
            <w:r w:rsidRPr="001522E1">
              <w:rPr>
                <w:rFonts w:cs="Arial"/>
                <w:sz w:val="14"/>
                <w:szCs w:val="14"/>
              </w:rPr>
              <w:t>.</w:t>
            </w:r>
            <w:r w:rsidRPr="001522E1">
              <w:rPr>
                <w:rFonts w:cs="Arial"/>
                <w:color w:val="1F4E79"/>
                <w:sz w:val="14"/>
                <w:szCs w:val="14"/>
              </w:rPr>
              <w:t xml:space="preserve">  I</w:t>
            </w:r>
            <w:r w:rsidRPr="001522E1">
              <w:rPr>
                <w:rFonts w:cs="Arial"/>
                <w:sz w:val="14"/>
                <w:szCs w:val="14"/>
              </w:rPr>
              <w:t xml:space="preserve">f you are unhappy with the response, you can escalate your complaint by contacting the Information Commissioner at </w:t>
            </w:r>
            <w:hyperlink r:id="rId16" w:history="1">
              <w:r w:rsidRPr="001522E1">
                <w:rPr>
                  <w:rStyle w:val="Hyperlink"/>
                  <w:rFonts w:cs="Arial"/>
                  <w:sz w:val="14"/>
                  <w:szCs w:val="14"/>
                </w:rPr>
                <w:t>https://ico.org.uk/concerns/</w:t>
              </w:r>
            </w:hyperlink>
            <w:r w:rsidRPr="001522E1">
              <w:rPr>
                <w:rFonts w:cs="Arial"/>
                <w:color w:val="1F4E79"/>
                <w:sz w:val="14"/>
                <w:szCs w:val="14"/>
              </w:rPr>
              <w:t xml:space="preserve"> </w:t>
            </w:r>
            <w:r w:rsidRPr="001522E1">
              <w:rPr>
                <w:rFonts w:cs="Arial"/>
                <w:sz w:val="14"/>
                <w:szCs w:val="14"/>
              </w:rPr>
              <w:t>or on 0303 123 1113</w:t>
            </w:r>
          </w:p>
          <w:p w14:paraId="3929C11F" w14:textId="77777777" w:rsidR="00360D00" w:rsidRPr="00682A2B" w:rsidRDefault="00360D00" w:rsidP="00E63D27">
            <w:pPr>
              <w:autoSpaceDE w:val="0"/>
              <w:autoSpaceDN w:val="0"/>
              <w:adjustRightInd w:val="0"/>
              <w:spacing w:after="0" w:line="240" w:lineRule="auto"/>
              <w:rPr>
                <w:rFonts w:cs="Arial"/>
                <w:b/>
                <w:bCs/>
                <w:color w:val="223F5F"/>
                <w:sz w:val="8"/>
                <w:szCs w:val="8"/>
                <w:highlight w:val="yellow"/>
              </w:rPr>
            </w:pPr>
          </w:p>
          <w:p w14:paraId="11E28B05" w14:textId="77777777" w:rsidR="00360D00" w:rsidRPr="001522E1" w:rsidRDefault="00360D00" w:rsidP="00E63D27">
            <w:pPr>
              <w:autoSpaceDE w:val="0"/>
              <w:autoSpaceDN w:val="0"/>
              <w:adjustRightInd w:val="0"/>
              <w:spacing w:after="0" w:line="240" w:lineRule="auto"/>
              <w:rPr>
                <w:rFonts w:cs="Arial"/>
                <w:sz w:val="14"/>
                <w:szCs w:val="14"/>
              </w:rPr>
            </w:pPr>
            <w:r w:rsidRPr="001522E1">
              <w:rPr>
                <w:rFonts w:cs="Arial"/>
                <w:b/>
                <w:bCs/>
                <w:sz w:val="14"/>
                <w:szCs w:val="14"/>
              </w:rPr>
              <w:t xml:space="preserve">How we protect your personal data: </w:t>
            </w:r>
            <w:r w:rsidRPr="001522E1">
              <w:rPr>
                <w:rFonts w:cs="Arial"/>
                <w:sz w:val="14"/>
                <w:szCs w:val="14"/>
              </w:rPr>
              <w:t xml:space="preserve">We have a range of technical and operational measures in place to protect your data from accidental destruction, misuse or disclosure and we only allow staff to access it if they need to as part of their role. </w:t>
            </w:r>
          </w:p>
          <w:p w14:paraId="3AFC009B" w14:textId="77777777" w:rsidR="00360D00" w:rsidRPr="00682A2B" w:rsidRDefault="00360D00" w:rsidP="00E63D27">
            <w:pPr>
              <w:autoSpaceDE w:val="0"/>
              <w:autoSpaceDN w:val="0"/>
              <w:adjustRightInd w:val="0"/>
              <w:spacing w:after="0" w:line="240" w:lineRule="auto"/>
              <w:rPr>
                <w:rFonts w:cs="Arial"/>
                <w:sz w:val="8"/>
                <w:szCs w:val="8"/>
              </w:rPr>
            </w:pPr>
          </w:p>
          <w:p w14:paraId="70B00037" w14:textId="750AC3C8" w:rsidR="00360D00" w:rsidRPr="001522E1" w:rsidRDefault="00C050F5" w:rsidP="00E63D27">
            <w:pPr>
              <w:autoSpaceDE w:val="0"/>
              <w:autoSpaceDN w:val="0"/>
              <w:adjustRightInd w:val="0"/>
              <w:spacing w:after="0" w:line="240" w:lineRule="auto"/>
              <w:rPr>
                <w:color w:val="223F5F"/>
                <w:sz w:val="14"/>
                <w:szCs w:val="14"/>
              </w:rPr>
            </w:pPr>
            <w:r w:rsidRPr="001B6D54">
              <w:rPr>
                <w:rFonts w:cs="Arial"/>
                <w:b/>
                <w:bCs/>
                <w:sz w:val="15"/>
                <w:szCs w:val="15"/>
              </w:rPr>
              <w:t xml:space="preserve">How long do we keep your data? </w:t>
            </w:r>
            <w:r w:rsidRPr="001B6D54">
              <w:rPr>
                <w:rFonts w:cs="Arial"/>
                <w:sz w:val="15"/>
                <w:szCs w:val="15"/>
              </w:rPr>
              <w:t>We keep different types of data for different lengths of time depending on need and our obligations. These are explained in section 5.2 of our</w:t>
            </w:r>
            <w:r w:rsidRPr="001B6D54">
              <w:rPr>
                <w:rFonts w:cs="Arial"/>
                <w:color w:val="223F5F"/>
                <w:sz w:val="15"/>
                <w:szCs w:val="15"/>
              </w:rPr>
              <w:t xml:space="preserve"> </w:t>
            </w:r>
            <w:hyperlink r:id="rId17" w:history="1">
              <w:r w:rsidRPr="001B6D54">
                <w:rPr>
                  <w:rStyle w:val="Hyperlink"/>
                  <w:rFonts w:cs="Arial"/>
                  <w:sz w:val="15"/>
                  <w:szCs w:val="15"/>
                </w:rPr>
                <w:t>Data Protection Code of Practice</w:t>
              </w:r>
            </w:hyperlink>
            <w:r w:rsidRPr="001B6D54">
              <w:rPr>
                <w:rFonts w:cs="Arial"/>
                <w:color w:val="223F5F"/>
                <w:sz w:val="15"/>
                <w:szCs w:val="15"/>
              </w:rPr>
              <w:t xml:space="preserve">. </w:t>
            </w:r>
            <w:r w:rsidRPr="001B6D54">
              <w:rPr>
                <w:rFonts w:cs="Arial"/>
                <w:sz w:val="15"/>
                <w:szCs w:val="15"/>
              </w:rPr>
              <w:t xml:space="preserve">Where we ask for your consent to collect or use your data, you can withdraw that consent at any time. You can ask us to delete some or </w:t>
            </w:r>
            <w:proofErr w:type="gramStart"/>
            <w:r w:rsidRPr="001B6D54">
              <w:rPr>
                <w:rFonts w:cs="Arial"/>
                <w:sz w:val="15"/>
                <w:szCs w:val="15"/>
              </w:rPr>
              <w:t>all of</w:t>
            </w:r>
            <w:proofErr w:type="gramEnd"/>
            <w:r w:rsidRPr="001B6D54">
              <w:rPr>
                <w:rFonts w:cs="Arial"/>
                <w:sz w:val="15"/>
                <w:szCs w:val="15"/>
              </w:rPr>
              <w:t xml:space="preserve"> those data items or stop us from using it for certain purposes. Just request a withdrawal of consent form from</w:t>
            </w:r>
            <w:r w:rsidRPr="001B6D54">
              <w:rPr>
                <w:rFonts w:cs="Arial"/>
                <w:color w:val="1F4E79" w:themeColor="accent1" w:themeShade="80"/>
                <w:sz w:val="15"/>
                <w:szCs w:val="15"/>
              </w:rPr>
              <w:t xml:space="preserve"> </w:t>
            </w:r>
            <w:hyperlink r:id="rId18" w:history="1">
              <w:r w:rsidRPr="001B6D54">
                <w:rPr>
                  <w:rStyle w:val="Hyperlink"/>
                  <w:rFonts w:cs="Arial"/>
                  <w:sz w:val="15"/>
                  <w:szCs w:val="15"/>
                </w:rPr>
                <w:t>data protection office</w:t>
              </w:r>
            </w:hyperlink>
            <w:r w:rsidRPr="001B6D54">
              <w:rPr>
                <w:rFonts w:cs="Arial"/>
                <w:i/>
                <w:color w:val="2E74B5" w:themeColor="accent1" w:themeShade="BF"/>
                <w:sz w:val="15"/>
                <w:szCs w:val="15"/>
              </w:rPr>
              <w:t xml:space="preserve"> (</w:t>
            </w:r>
            <w:hyperlink r:id="rId19" w:history="1">
              <w:r w:rsidRPr="001B6D54">
                <w:rPr>
                  <w:rStyle w:val="Hyperlink"/>
                  <w:rFonts w:cs="Arial"/>
                  <w:sz w:val="15"/>
                  <w:szCs w:val="15"/>
                </w:rPr>
                <w:t>datarequest@blackpool.ac.uk</w:t>
              </w:r>
            </w:hyperlink>
            <w:r w:rsidRPr="001B6D54">
              <w:rPr>
                <w:rFonts w:cs="Arial"/>
                <w:i/>
                <w:color w:val="2E74B5" w:themeColor="accent1" w:themeShade="BF"/>
                <w:sz w:val="15"/>
                <w:szCs w:val="15"/>
              </w:rPr>
              <w:t>)</w:t>
            </w:r>
            <w:r w:rsidRPr="001B6D54">
              <w:rPr>
                <w:rFonts w:cs="Arial"/>
                <w:sz w:val="15"/>
                <w:szCs w:val="15"/>
              </w:rPr>
              <w:t xml:space="preserve"> or call us on 01253 504064. We process some data to help us help you. Where this is optional, you have control over your personal data. If </w:t>
            </w:r>
            <w:r w:rsidRPr="001B6D54">
              <w:rPr>
                <w:sz w:val="15"/>
                <w:szCs w:val="15"/>
              </w:rPr>
              <w:t xml:space="preserve">you have any questions or concerns about the collection, use or sharing of your personal data, please contact the college </w:t>
            </w:r>
            <w:hyperlink r:id="rId20" w:history="1">
              <w:r w:rsidRPr="001B6D54">
                <w:rPr>
                  <w:rStyle w:val="Hyperlink"/>
                  <w:rFonts w:cs="Arial"/>
                  <w:sz w:val="15"/>
                  <w:szCs w:val="15"/>
                </w:rPr>
                <w:t>data protection office</w:t>
              </w:r>
            </w:hyperlink>
            <w:r w:rsidRPr="001B6D54">
              <w:rPr>
                <w:rFonts w:cs="Arial"/>
                <w:i/>
                <w:color w:val="2E74B5" w:themeColor="accent1" w:themeShade="BF"/>
                <w:sz w:val="15"/>
                <w:szCs w:val="15"/>
              </w:rPr>
              <w:t xml:space="preserve"> (</w:t>
            </w:r>
            <w:hyperlink r:id="rId21" w:history="1">
              <w:r w:rsidRPr="001B6D54">
                <w:rPr>
                  <w:rStyle w:val="Hyperlink"/>
                  <w:rFonts w:cs="Arial"/>
                  <w:sz w:val="15"/>
                  <w:szCs w:val="15"/>
                </w:rPr>
                <w:t>datarequest@blackpool.ac.uk</w:t>
              </w:r>
            </w:hyperlink>
            <w:r w:rsidRPr="001B6D54">
              <w:rPr>
                <w:rFonts w:cs="Arial"/>
                <w:i/>
                <w:color w:val="2E74B5" w:themeColor="accent1" w:themeShade="BF"/>
                <w:sz w:val="15"/>
                <w:szCs w:val="15"/>
              </w:rPr>
              <w:t>)</w:t>
            </w:r>
            <w:r w:rsidRPr="001B6D54">
              <w:rPr>
                <w:rFonts w:cs="Arial"/>
                <w:sz w:val="15"/>
                <w:szCs w:val="15"/>
              </w:rPr>
              <w:t xml:space="preserve"> or call us on 01253 504064. </w:t>
            </w:r>
            <w:r w:rsidRPr="001B6D54">
              <w:rPr>
                <w:sz w:val="15"/>
                <w:szCs w:val="15"/>
              </w:rPr>
              <w:t xml:space="preserve">If you are unhappy with the response, you can escalate your complaint by contacting the Information Commissioner at </w:t>
            </w:r>
            <w:hyperlink r:id="rId22" w:history="1">
              <w:r w:rsidRPr="001B6D54">
                <w:rPr>
                  <w:rStyle w:val="Hyperlink"/>
                  <w:sz w:val="15"/>
                  <w:szCs w:val="15"/>
                </w:rPr>
                <w:t>https://ico.org.uk/concerns</w:t>
              </w:r>
            </w:hyperlink>
            <w:r w:rsidRPr="001B6D54">
              <w:rPr>
                <w:color w:val="0000FF"/>
                <w:sz w:val="15"/>
                <w:szCs w:val="15"/>
              </w:rPr>
              <w:t xml:space="preserve">/ </w:t>
            </w:r>
            <w:r w:rsidRPr="001B6D54">
              <w:rPr>
                <w:sz w:val="15"/>
                <w:szCs w:val="15"/>
              </w:rPr>
              <w:t>or on 0303 123 1113.</w:t>
            </w:r>
          </w:p>
        </w:tc>
      </w:tr>
    </w:tbl>
    <w:p w14:paraId="002465CC" w14:textId="77777777" w:rsidR="00360D00" w:rsidRPr="00B50EE2" w:rsidRDefault="00360D00" w:rsidP="00360D00">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1843"/>
        <w:gridCol w:w="3544"/>
        <w:gridCol w:w="709"/>
        <w:gridCol w:w="2405"/>
        <w:gridCol w:w="607"/>
        <w:gridCol w:w="1949"/>
      </w:tblGrid>
      <w:tr w:rsidR="00360D00" w:rsidRPr="00162838" w14:paraId="3CD04392" w14:textId="77777777" w:rsidTr="00360D00">
        <w:trPr>
          <w:trHeight w:val="397"/>
        </w:trPr>
        <w:tc>
          <w:tcPr>
            <w:tcW w:w="11057" w:type="dxa"/>
            <w:gridSpan w:val="6"/>
            <w:shd w:val="clear" w:color="auto" w:fill="538135" w:themeFill="accent6" w:themeFillShade="BF"/>
            <w:vAlign w:val="center"/>
          </w:tcPr>
          <w:p w14:paraId="0F61FA69" w14:textId="77777777" w:rsidR="00360D00" w:rsidRPr="00360D00" w:rsidRDefault="00360D00" w:rsidP="00E63D27">
            <w:pPr>
              <w:autoSpaceDE w:val="0"/>
              <w:autoSpaceDN w:val="0"/>
              <w:adjustRightInd w:val="0"/>
              <w:rPr>
                <w:rFonts w:cs="Arial"/>
                <w:b/>
                <w:bCs/>
                <w:color w:val="FFFFFF" w:themeColor="background1"/>
                <w:sz w:val="32"/>
                <w:szCs w:val="32"/>
              </w:rPr>
            </w:pPr>
            <w:r w:rsidRPr="00360D00">
              <w:rPr>
                <w:rFonts w:cs="Arial"/>
                <w:b/>
                <w:bCs/>
                <w:color w:val="FFFFFF" w:themeColor="background1"/>
                <w:sz w:val="32"/>
                <w:szCs w:val="32"/>
              </w:rPr>
              <w:t>Declaration Student</w:t>
            </w:r>
          </w:p>
        </w:tc>
      </w:tr>
      <w:tr w:rsidR="00360D00" w14:paraId="459AA9D4" w14:textId="77777777" w:rsidTr="003F79C0">
        <w:trPr>
          <w:trHeight w:val="1020"/>
        </w:trPr>
        <w:tc>
          <w:tcPr>
            <w:tcW w:w="11057" w:type="dxa"/>
            <w:gridSpan w:val="6"/>
            <w:vAlign w:val="center"/>
          </w:tcPr>
          <w:p w14:paraId="1CBD0D71" w14:textId="77777777" w:rsidR="00360D00" w:rsidRPr="00FE611D" w:rsidRDefault="00360D00" w:rsidP="00E63D27">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1BB96618" w14:textId="77777777" w:rsidR="006E4968" w:rsidRDefault="00360D00" w:rsidP="006E4968">
            <w:pPr>
              <w:pStyle w:val="ListParagraph"/>
              <w:numPr>
                <w:ilvl w:val="0"/>
                <w:numId w:val="3"/>
              </w:numPr>
              <w:autoSpaceDE w:val="0"/>
              <w:autoSpaceDN w:val="0"/>
              <w:adjustRightInd w:val="0"/>
              <w:ind w:left="178" w:hanging="178"/>
              <w:rPr>
                <w:rFonts w:cs="Arial"/>
                <w:color w:val="000000"/>
                <w:sz w:val="15"/>
                <w:szCs w:val="15"/>
              </w:rPr>
            </w:pPr>
            <w:r w:rsidRPr="006E4968">
              <w:rPr>
                <w:rFonts w:cs="Arial"/>
                <w:color w:val="000000"/>
                <w:sz w:val="15"/>
                <w:szCs w:val="15"/>
              </w:rPr>
              <w:t>The information provided on this form is correct and true to the best of my knowledge (you may need to repay any funding provided if information is incorrect)</w:t>
            </w:r>
          </w:p>
          <w:p w14:paraId="328E697B" w14:textId="77777777" w:rsidR="006E4968" w:rsidRDefault="00360D00" w:rsidP="006E4968">
            <w:pPr>
              <w:pStyle w:val="ListParagraph"/>
              <w:numPr>
                <w:ilvl w:val="0"/>
                <w:numId w:val="3"/>
              </w:numPr>
              <w:autoSpaceDE w:val="0"/>
              <w:autoSpaceDN w:val="0"/>
              <w:adjustRightInd w:val="0"/>
              <w:ind w:left="178" w:hanging="178"/>
              <w:rPr>
                <w:rFonts w:cs="Arial"/>
                <w:color w:val="000000"/>
                <w:sz w:val="15"/>
                <w:szCs w:val="15"/>
              </w:rPr>
            </w:pPr>
            <w:r w:rsidRPr="006E4968">
              <w:rPr>
                <w:rFonts w:cs="Arial"/>
                <w:color w:val="000000"/>
                <w:sz w:val="15"/>
                <w:szCs w:val="15"/>
              </w:rPr>
              <w:t>I understand that B&amp;FC will process the data contained in the form as outlined above</w:t>
            </w:r>
          </w:p>
          <w:p w14:paraId="1C716775" w14:textId="77777777" w:rsidR="00360D00" w:rsidRPr="006E4968" w:rsidRDefault="00360D00" w:rsidP="006E4968">
            <w:pPr>
              <w:pStyle w:val="ListParagraph"/>
              <w:numPr>
                <w:ilvl w:val="0"/>
                <w:numId w:val="3"/>
              </w:numPr>
              <w:autoSpaceDE w:val="0"/>
              <w:autoSpaceDN w:val="0"/>
              <w:adjustRightInd w:val="0"/>
              <w:ind w:left="178" w:hanging="178"/>
              <w:rPr>
                <w:rFonts w:cs="Arial"/>
                <w:color w:val="000000"/>
                <w:sz w:val="15"/>
                <w:szCs w:val="15"/>
              </w:rPr>
            </w:pPr>
            <w:r w:rsidRPr="006E4968">
              <w:rPr>
                <w:rFonts w:cs="Arial"/>
                <w:color w:val="000000"/>
                <w:sz w:val="15"/>
                <w:szCs w:val="15"/>
              </w:rPr>
              <w:t xml:space="preserve">B&amp;FC will use the information provided on this form to make </w:t>
            </w:r>
            <w:r w:rsidR="006E4968">
              <w:rPr>
                <w:rFonts w:cs="Arial"/>
                <w:color w:val="000000"/>
                <w:sz w:val="15"/>
                <w:szCs w:val="15"/>
              </w:rPr>
              <w:t xml:space="preserve">additional </w:t>
            </w:r>
            <w:r w:rsidRPr="006E4968">
              <w:rPr>
                <w:rFonts w:cs="Arial"/>
                <w:color w:val="000000"/>
                <w:sz w:val="15"/>
                <w:szCs w:val="15"/>
              </w:rPr>
              <w:t>childcare support payments providing attendance criteria is met, and may liaise with either myself or the my childcare provider regarding the application</w:t>
            </w:r>
          </w:p>
        </w:tc>
      </w:tr>
      <w:tr w:rsidR="00360D00" w:rsidRPr="00DD7133" w14:paraId="1DFB0013" w14:textId="77777777" w:rsidTr="00360D00">
        <w:trPr>
          <w:trHeight w:val="397"/>
        </w:trPr>
        <w:tc>
          <w:tcPr>
            <w:tcW w:w="1843" w:type="dxa"/>
            <w:shd w:val="clear" w:color="auto" w:fill="E2EFD9" w:themeFill="accent6" w:themeFillTint="33"/>
            <w:vAlign w:val="center"/>
          </w:tcPr>
          <w:p w14:paraId="5971F7F1" w14:textId="77777777" w:rsidR="00360D00" w:rsidRPr="00176361" w:rsidRDefault="00360D00" w:rsidP="00E63D27">
            <w:pPr>
              <w:autoSpaceDE w:val="0"/>
              <w:autoSpaceDN w:val="0"/>
              <w:adjustRightInd w:val="0"/>
              <w:rPr>
                <w:rFonts w:cs="Arial"/>
                <w:b/>
                <w:bCs/>
                <w:color w:val="000000"/>
                <w:sz w:val="18"/>
                <w:szCs w:val="18"/>
              </w:rPr>
            </w:pPr>
            <w:r>
              <w:rPr>
                <w:rFonts w:cs="Arial"/>
                <w:b/>
                <w:bCs/>
                <w:color w:val="000000"/>
                <w:sz w:val="18"/>
                <w:szCs w:val="18"/>
              </w:rPr>
              <w:t>Student Name</w:t>
            </w:r>
          </w:p>
        </w:tc>
        <w:tc>
          <w:tcPr>
            <w:tcW w:w="3544" w:type="dxa"/>
            <w:shd w:val="clear" w:color="auto" w:fill="auto"/>
            <w:vAlign w:val="center"/>
          </w:tcPr>
          <w:p w14:paraId="0441AECC" w14:textId="77777777" w:rsidR="00360D00" w:rsidRPr="00D75F38" w:rsidRDefault="006E4968" w:rsidP="00515EA6">
            <w:pPr>
              <w:autoSpaceDE w:val="0"/>
              <w:autoSpaceDN w:val="0"/>
              <w:adjustRightInd w:val="0"/>
              <w:rPr>
                <w:rFonts w:cs="Arial"/>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09" w:type="dxa"/>
            <w:shd w:val="clear" w:color="auto" w:fill="E2EFD9" w:themeFill="accent6" w:themeFillTint="33"/>
            <w:vAlign w:val="center"/>
          </w:tcPr>
          <w:p w14:paraId="2A424E50" w14:textId="5BA1944C" w:rsidR="00360D00" w:rsidRPr="008E3419" w:rsidRDefault="00360D00" w:rsidP="001C4381">
            <w:pPr>
              <w:autoSpaceDE w:val="0"/>
              <w:autoSpaceDN w:val="0"/>
              <w:adjustRightInd w:val="0"/>
              <w:rPr>
                <w:rFonts w:cs="Arial"/>
                <w:sz w:val="18"/>
                <w:szCs w:val="18"/>
              </w:rPr>
            </w:pPr>
            <w:r w:rsidRPr="00176361">
              <w:rPr>
                <w:rFonts w:cs="Arial"/>
                <w:b/>
                <w:bCs/>
                <w:color w:val="000000"/>
                <w:sz w:val="18"/>
                <w:szCs w:val="18"/>
              </w:rPr>
              <w:t>Sign</w:t>
            </w:r>
          </w:p>
        </w:tc>
        <w:tc>
          <w:tcPr>
            <w:tcW w:w="2405" w:type="dxa"/>
            <w:shd w:val="clear" w:color="auto" w:fill="auto"/>
            <w:vAlign w:val="center"/>
          </w:tcPr>
          <w:p w14:paraId="0D8596A4" w14:textId="77777777" w:rsidR="00360D00" w:rsidRPr="00176361" w:rsidRDefault="006E4968" w:rsidP="00E63D27">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7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607" w:type="dxa"/>
            <w:shd w:val="clear" w:color="auto" w:fill="E2EFD9" w:themeFill="accent6" w:themeFillTint="33"/>
            <w:vAlign w:val="center"/>
          </w:tcPr>
          <w:p w14:paraId="58F0CDD2" w14:textId="77777777" w:rsidR="00360D00" w:rsidRPr="00F74E44" w:rsidRDefault="00360D00" w:rsidP="00E63D27">
            <w:pPr>
              <w:autoSpaceDE w:val="0"/>
              <w:autoSpaceDN w:val="0"/>
              <w:adjustRightInd w:val="0"/>
              <w:rPr>
                <w:rFonts w:cs="Arial"/>
                <w:sz w:val="18"/>
                <w:szCs w:val="18"/>
              </w:rPr>
            </w:pPr>
            <w:r w:rsidRPr="00176361">
              <w:rPr>
                <w:rFonts w:cs="Arial"/>
                <w:b/>
                <w:bCs/>
                <w:color w:val="000000"/>
                <w:sz w:val="18"/>
                <w:szCs w:val="18"/>
              </w:rPr>
              <w:t>Date</w:t>
            </w:r>
          </w:p>
        </w:tc>
        <w:tc>
          <w:tcPr>
            <w:tcW w:w="1949" w:type="dxa"/>
            <w:shd w:val="clear" w:color="auto" w:fill="auto"/>
            <w:vAlign w:val="center"/>
          </w:tcPr>
          <w:p w14:paraId="430D9808" w14:textId="77777777" w:rsidR="00360D00" w:rsidRDefault="006E4968" w:rsidP="00E63D27">
            <w:pPr>
              <w:autoSpaceDE w:val="0"/>
              <w:autoSpaceDN w:val="0"/>
              <w:adjustRightInd w:val="0"/>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p w14:paraId="1CEFF98D" w14:textId="77777777" w:rsidR="00C050F5" w:rsidRDefault="00C050F5" w:rsidP="00C050F5">
            <w:pPr>
              <w:rPr>
                <w:rFonts w:cs="Arial"/>
                <w:bCs/>
                <w:color w:val="000000" w:themeColor="text1"/>
                <w:sz w:val="18"/>
                <w:szCs w:val="18"/>
              </w:rPr>
            </w:pPr>
          </w:p>
          <w:p w14:paraId="2914CCA1" w14:textId="7B8E4B69" w:rsidR="00C050F5" w:rsidRPr="00C050F5" w:rsidRDefault="00C050F5" w:rsidP="00C050F5">
            <w:pPr>
              <w:rPr>
                <w:rFonts w:cs="Arial"/>
                <w:sz w:val="16"/>
                <w:szCs w:val="16"/>
              </w:rPr>
            </w:pPr>
          </w:p>
        </w:tc>
      </w:tr>
    </w:tbl>
    <w:p w14:paraId="35E7908D" w14:textId="36262063" w:rsidR="00B50EE2" w:rsidRPr="00B50EE2" w:rsidRDefault="00B50EE2" w:rsidP="00B50EE2">
      <w:pPr>
        <w:tabs>
          <w:tab w:val="left" w:pos="1005"/>
        </w:tabs>
        <w:rPr>
          <w:sz w:val="2"/>
          <w:szCs w:val="2"/>
        </w:rPr>
      </w:pPr>
    </w:p>
    <w:sectPr w:rsidR="00B50EE2" w:rsidRPr="00B50EE2" w:rsidSect="0087660C">
      <w:footerReference w:type="default" r:id="rId23"/>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22C3" w14:textId="77777777" w:rsidR="00B255DD" w:rsidRDefault="00B255DD" w:rsidP="00B255DD">
      <w:pPr>
        <w:spacing w:after="0" w:line="240" w:lineRule="auto"/>
      </w:pPr>
      <w:r>
        <w:separator/>
      </w:r>
    </w:p>
  </w:endnote>
  <w:endnote w:type="continuationSeparator" w:id="0">
    <w:p w14:paraId="2B347D2A" w14:textId="77777777" w:rsidR="00B255DD" w:rsidRDefault="00B255DD" w:rsidP="00B2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43DF" w14:textId="27F65AFA" w:rsidR="00B255DD" w:rsidRDefault="00B255DD">
    <w:pPr>
      <w:pStyle w:val="Footer"/>
    </w:pPr>
    <w:r w:rsidRPr="001D70C5">
      <w:rPr>
        <w:sz w:val="14"/>
        <w:szCs w:val="14"/>
      </w:rPr>
      <w:t>Blackpool and The Fylde College, Ashfield Road, Bispham, Blackpool, FY2 0HB</w:t>
    </w:r>
    <w:r>
      <w:rPr>
        <w:sz w:val="16"/>
        <w:szCs w:val="16"/>
      </w:rPr>
      <w:t xml:space="preserve">.             </w:t>
    </w:r>
    <w:r w:rsidR="001C4381">
      <w:rPr>
        <w:sz w:val="16"/>
        <w:szCs w:val="16"/>
      </w:rPr>
      <w:t xml:space="preserve">       </w:t>
    </w:r>
    <w:r>
      <w:rPr>
        <w:sz w:val="16"/>
        <w:szCs w:val="16"/>
      </w:rPr>
      <w:t xml:space="preserve">                              </w:t>
    </w:r>
    <w:r w:rsidRPr="001D70C5">
      <w:rPr>
        <w:sz w:val="16"/>
        <w:szCs w:val="16"/>
      </w:rPr>
      <w:t>BFC-SSF</w:t>
    </w:r>
    <w:r>
      <w:rPr>
        <w:sz w:val="16"/>
        <w:szCs w:val="16"/>
      </w:rPr>
      <w:t>12</w:t>
    </w:r>
    <w:r w:rsidR="00334616">
      <w:rPr>
        <w:sz w:val="16"/>
        <w:szCs w:val="16"/>
      </w:rPr>
      <w:t>-</w:t>
    </w:r>
    <w:r w:rsidR="00451111">
      <w:rPr>
        <w:sz w:val="16"/>
        <w:szCs w:val="16"/>
      </w:rPr>
      <w:t>2223</w:t>
    </w:r>
    <w:r w:rsidR="00DC672E">
      <w:rPr>
        <w:sz w:val="16"/>
        <w:szCs w:val="16"/>
      </w:rPr>
      <w:t xml:space="preserve"> </w:t>
    </w:r>
    <w:r w:rsidR="00334616">
      <w:rPr>
        <w:sz w:val="16"/>
        <w:szCs w:val="16"/>
      </w:rPr>
      <w:t xml:space="preserve">Version: 1.0 </w:t>
    </w:r>
    <w:r>
      <w:rPr>
        <w:sz w:val="16"/>
        <w:szCs w:val="16"/>
      </w:rPr>
      <w:t xml:space="preserve">    </w:t>
    </w:r>
    <w:r w:rsidR="00451111">
      <w:rPr>
        <w:sz w:val="16"/>
        <w:szCs w:val="16"/>
      </w:rPr>
      <w:t>1</w:t>
    </w:r>
    <w:r w:rsidR="00C050F5">
      <w:rPr>
        <w:sz w:val="16"/>
        <w:szCs w:val="16"/>
      </w:rPr>
      <w:t>1</w:t>
    </w:r>
    <w:r w:rsidR="00451111">
      <w:rPr>
        <w:sz w:val="16"/>
        <w:szCs w:val="16"/>
      </w:rPr>
      <w:t>/0</w:t>
    </w:r>
    <w:r w:rsidR="00C050F5">
      <w:rPr>
        <w:sz w:val="16"/>
        <w:szCs w:val="16"/>
      </w:rPr>
      <w:t>8</w:t>
    </w:r>
    <w:r w:rsidR="00451111">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65E7" w14:textId="77777777" w:rsidR="00B255DD" w:rsidRDefault="00B255DD" w:rsidP="00B255DD">
      <w:pPr>
        <w:spacing w:after="0" w:line="240" w:lineRule="auto"/>
      </w:pPr>
      <w:r>
        <w:separator/>
      </w:r>
    </w:p>
  </w:footnote>
  <w:footnote w:type="continuationSeparator" w:id="0">
    <w:p w14:paraId="337D28FC" w14:textId="77777777" w:rsidR="00B255DD" w:rsidRDefault="00B255DD" w:rsidP="00B2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A3B"/>
    <w:multiLevelType w:val="hybridMultilevel"/>
    <w:tmpl w:val="63566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63AFB"/>
    <w:multiLevelType w:val="hybridMultilevel"/>
    <w:tmpl w:val="CB2002AC"/>
    <w:lvl w:ilvl="0" w:tplc="08090001">
      <w:start w:val="1"/>
      <w:numFmt w:val="bullet"/>
      <w:lvlText w:val=""/>
      <w:lvlJc w:val="left"/>
      <w:pPr>
        <w:ind w:left="624" w:hanging="360"/>
      </w:pPr>
      <w:rPr>
        <w:rFonts w:ascii="Symbol" w:hAnsi="Symbol" w:hint="default"/>
      </w:rPr>
    </w:lvl>
    <w:lvl w:ilvl="1" w:tplc="08090003">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 w15:restartNumberingAfterBreak="0">
    <w:nsid w:val="7C7159B2"/>
    <w:multiLevelType w:val="hybridMultilevel"/>
    <w:tmpl w:val="705CE966"/>
    <w:lvl w:ilvl="0" w:tplc="0809000F">
      <w:start w:val="1"/>
      <w:numFmt w:val="decimal"/>
      <w:lvlText w:val="%1."/>
      <w:lvlJc w:val="left"/>
      <w:pPr>
        <w:ind w:left="406" w:hanging="360"/>
      </w:p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k3AeZQkxPXOE5W+95ZNC/SUZd9Hk/AdDPMQomHw4z+C9XqEdJGmQYlw14SWvAIJJ9KBlMHmiDO2bIFEfkm0LQ==" w:salt="bjJ1Oa8jyp8t7mfzVEcTGQ=="/>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E9"/>
    <w:rsid w:val="001C4381"/>
    <w:rsid w:val="0027719D"/>
    <w:rsid w:val="0028169E"/>
    <w:rsid w:val="002C30DA"/>
    <w:rsid w:val="002C48B7"/>
    <w:rsid w:val="00334616"/>
    <w:rsid w:val="00360D00"/>
    <w:rsid w:val="003F79C0"/>
    <w:rsid w:val="00451111"/>
    <w:rsid w:val="004816D9"/>
    <w:rsid w:val="004F3ED4"/>
    <w:rsid w:val="00511553"/>
    <w:rsid w:val="00515EA6"/>
    <w:rsid w:val="00637AFC"/>
    <w:rsid w:val="006A436D"/>
    <w:rsid w:val="006B2D96"/>
    <w:rsid w:val="006E4968"/>
    <w:rsid w:val="007C641C"/>
    <w:rsid w:val="0082136D"/>
    <w:rsid w:val="00856EE8"/>
    <w:rsid w:val="0087660C"/>
    <w:rsid w:val="008E3419"/>
    <w:rsid w:val="009C5C62"/>
    <w:rsid w:val="009E1470"/>
    <w:rsid w:val="00A277A7"/>
    <w:rsid w:val="00B255DD"/>
    <w:rsid w:val="00B50EE2"/>
    <w:rsid w:val="00BA20FD"/>
    <w:rsid w:val="00C050F5"/>
    <w:rsid w:val="00D711F2"/>
    <w:rsid w:val="00D75F38"/>
    <w:rsid w:val="00DC672E"/>
    <w:rsid w:val="00F3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624332"/>
  <w15:chartTrackingRefBased/>
  <w15:docId w15:val="{740A2D89-07D3-4130-A2EE-1E69B31E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59"/>
    <w:rsid w:val="00F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40E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0E9"/>
    <w:rPr>
      <w:rFonts w:ascii="Consolas" w:eastAsia="Calibri" w:hAnsi="Consolas" w:cs="Times New Roman"/>
      <w:sz w:val="21"/>
      <w:szCs w:val="21"/>
    </w:rPr>
  </w:style>
  <w:style w:type="character" w:styleId="Hyperlink">
    <w:name w:val="Hyperlink"/>
    <w:basedOn w:val="DefaultParagraphFont"/>
    <w:uiPriority w:val="99"/>
    <w:unhideWhenUsed/>
    <w:rsid w:val="00360D00"/>
    <w:rPr>
      <w:color w:val="0563C1" w:themeColor="hyperlink"/>
      <w:u w:val="single"/>
    </w:rPr>
  </w:style>
  <w:style w:type="paragraph" w:styleId="Header">
    <w:name w:val="header"/>
    <w:basedOn w:val="Normal"/>
    <w:link w:val="HeaderChar"/>
    <w:uiPriority w:val="99"/>
    <w:unhideWhenUsed/>
    <w:rsid w:val="00B2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5DD"/>
    <w:rPr>
      <w:rFonts w:ascii="Arial" w:hAnsi="Arial"/>
      <w:sz w:val="24"/>
    </w:rPr>
  </w:style>
  <w:style w:type="paragraph" w:styleId="Footer">
    <w:name w:val="footer"/>
    <w:basedOn w:val="Normal"/>
    <w:link w:val="FooterChar"/>
    <w:uiPriority w:val="99"/>
    <w:unhideWhenUsed/>
    <w:rsid w:val="00B2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5DD"/>
    <w:rPr>
      <w:rFonts w:ascii="Arial" w:hAnsi="Arial"/>
      <w:sz w:val="24"/>
    </w:rPr>
  </w:style>
  <w:style w:type="character" w:styleId="PlaceholderText">
    <w:name w:val="Placeholder Text"/>
    <w:basedOn w:val="DefaultParagraphFont"/>
    <w:uiPriority w:val="99"/>
    <w:semiHidden/>
    <w:rsid w:val="008E3419"/>
    <w:rPr>
      <w:color w:val="808080"/>
    </w:rPr>
  </w:style>
  <w:style w:type="character" w:customStyle="1" w:styleId="UnresolvedMention1">
    <w:name w:val="Unresolved Mention1"/>
    <w:basedOn w:val="DefaultParagraphFont"/>
    <w:uiPriority w:val="99"/>
    <w:semiHidden/>
    <w:unhideWhenUsed/>
    <w:rsid w:val="009C5C62"/>
    <w:rPr>
      <w:color w:val="605E5C"/>
      <w:shd w:val="clear" w:color="auto" w:fill="E1DFDD"/>
    </w:rPr>
  </w:style>
  <w:style w:type="character" w:styleId="CommentReference">
    <w:name w:val="annotation reference"/>
    <w:basedOn w:val="DefaultParagraphFont"/>
    <w:uiPriority w:val="99"/>
    <w:semiHidden/>
    <w:unhideWhenUsed/>
    <w:rsid w:val="009C5C62"/>
    <w:rPr>
      <w:sz w:val="16"/>
      <w:szCs w:val="16"/>
    </w:rPr>
  </w:style>
  <w:style w:type="paragraph" w:styleId="CommentText">
    <w:name w:val="annotation text"/>
    <w:basedOn w:val="Normal"/>
    <w:link w:val="CommentTextChar"/>
    <w:uiPriority w:val="99"/>
    <w:semiHidden/>
    <w:unhideWhenUsed/>
    <w:rsid w:val="009C5C62"/>
    <w:pPr>
      <w:spacing w:line="240" w:lineRule="auto"/>
    </w:pPr>
    <w:rPr>
      <w:sz w:val="20"/>
      <w:szCs w:val="20"/>
    </w:rPr>
  </w:style>
  <w:style w:type="character" w:customStyle="1" w:styleId="CommentTextChar">
    <w:name w:val="Comment Text Char"/>
    <w:basedOn w:val="DefaultParagraphFont"/>
    <w:link w:val="CommentText"/>
    <w:uiPriority w:val="99"/>
    <w:semiHidden/>
    <w:rsid w:val="009C5C6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5C62"/>
    <w:rPr>
      <w:b/>
      <w:bCs/>
    </w:rPr>
  </w:style>
  <w:style w:type="character" w:customStyle="1" w:styleId="CommentSubjectChar">
    <w:name w:val="Comment Subject Char"/>
    <w:basedOn w:val="CommentTextChar"/>
    <w:link w:val="CommentSubject"/>
    <w:uiPriority w:val="99"/>
    <w:semiHidden/>
    <w:rsid w:val="009C5C62"/>
    <w:rPr>
      <w:rFonts w:ascii="Arial" w:hAnsi="Arial"/>
      <w:b/>
      <w:bCs/>
      <w:sz w:val="20"/>
      <w:szCs w:val="20"/>
    </w:rPr>
  </w:style>
  <w:style w:type="paragraph" w:styleId="BalloonText">
    <w:name w:val="Balloon Text"/>
    <w:basedOn w:val="Normal"/>
    <w:link w:val="BalloonTextChar"/>
    <w:uiPriority w:val="99"/>
    <w:semiHidden/>
    <w:unhideWhenUsed/>
    <w:rsid w:val="0045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atarequest@blackpool.ac.uk" TargetMode="External"/><Relationship Id="rId3" Type="http://schemas.openxmlformats.org/officeDocument/2006/relationships/customXml" Target="../customXml/item3.xml"/><Relationship Id="rId21" Type="http://schemas.openxmlformats.org/officeDocument/2006/relationships/hyperlink" Target="mailto:datarequest@blackpool.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lackpool.ac.uk/sites/default/files/2022-08/Data%20Protection%20Code%20of%20Practi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data%20protection%20off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arequest@blackpool.ac.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request@blackpool.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sfunds@blackpool.ac.uk"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BFC-SSF12</Form_x0020_Reference_x0020_Number>
    <DLCPolicyLabelLock xmlns="a43873a8-6a28-4f1a-93fc-18dfebfacf4c" xsi:nil="true"/>
    <CategoryDescription xmlns="http://schemas.microsoft.com/sharepoint.v3">For students to complete with thier tutor if they need additional support with childcare costs to attend work experiecne or a placement that is an essential part of thier course.  Student must already be in receipt of support from SSF for childcare.</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7" ma:contentTypeDescription="Create a new document." ma:contentTypeScope="" ma:versionID="4db06927490622e4f18e26b807137d5c">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1be38e92a022f094a18540958c4b254d"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F12A3-C998-48CC-A44C-F0AB0C804579}">
  <ds:schemaRefs>
    <ds:schemaRef ds:uri="http://schemas.openxmlformats.org/officeDocument/2006/bibliography"/>
  </ds:schemaRefs>
</ds:datastoreItem>
</file>

<file path=customXml/itemProps2.xml><?xml version="1.0" encoding="utf-8"?>
<ds:datastoreItem xmlns:ds="http://schemas.openxmlformats.org/officeDocument/2006/customXml" ds:itemID="{E900D75C-F143-434F-8321-285B24DD28FD}">
  <ds:schemaRefs>
    <ds:schemaRef ds:uri="a43873a8-6a28-4f1a-93fc-18dfebfacf4c"/>
    <ds:schemaRef ds:uri="http://schemas.microsoft.com/office/2006/metadata/properties"/>
    <ds:schemaRef ds:uri="http://purl.org/dc/terms/"/>
    <ds:schemaRef ds:uri="b9c656f8-9806-4428-b3e9-621cec12e194"/>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sharepoint.v3"/>
    <ds:schemaRef ds:uri="http://schemas.microsoft.com/sharepoint/v3"/>
    <ds:schemaRef ds:uri="http://purl.org/dc/dcmitype/"/>
  </ds:schemaRefs>
</ds:datastoreItem>
</file>

<file path=customXml/itemProps3.xml><?xml version="1.0" encoding="utf-8"?>
<ds:datastoreItem xmlns:ds="http://schemas.openxmlformats.org/officeDocument/2006/customXml" ds:itemID="{EB3261C7-B364-437F-9C13-0AA80A9CAA66}">
  <ds:schemaRefs>
    <ds:schemaRef ds:uri="http://schemas.microsoft.com/sharepoint/v3/contenttype/forms"/>
  </ds:schemaRefs>
</ds:datastoreItem>
</file>

<file path=customXml/itemProps4.xml><?xml version="1.0" encoding="utf-8"?>
<ds:datastoreItem xmlns:ds="http://schemas.openxmlformats.org/officeDocument/2006/customXml" ds:itemID="{003A503D-3DAC-4B45-9646-93291A7D2FDB}">
  <ds:schemaRefs>
    <ds:schemaRef ds:uri="office.server.policy"/>
  </ds:schemaRefs>
</ds:datastoreItem>
</file>

<file path=customXml/itemProps5.xml><?xml version="1.0" encoding="utf-8"?>
<ds:datastoreItem xmlns:ds="http://schemas.openxmlformats.org/officeDocument/2006/customXml" ds:itemID="{CEDBEDF0-EE09-4F57-A61C-8A57F07D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Childcare Additional Support for Placements Form 2018-19</vt:lpstr>
    </vt:vector>
  </TitlesOfParts>
  <Company>B&amp;FC</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Additional Support for Placements Form 2018-19</dc:title>
  <dc:subject/>
  <dc:creator>Maxine Bate</dc:creator>
  <cp:keywords/>
  <dc:description/>
  <cp:lastModifiedBy>Leon Mcdonald</cp:lastModifiedBy>
  <cp:revision>8</cp:revision>
  <dcterms:created xsi:type="dcterms:W3CDTF">2022-04-26T14:47:00Z</dcterms:created>
  <dcterms:modified xsi:type="dcterms:W3CDTF">2022-08-12T13:29:00Z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